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36"/>
        <w:tblW w:w="20691" w:type="dxa"/>
        <w:tblLayout w:type="fixed"/>
        <w:tblLook w:val="04A0" w:firstRow="1" w:lastRow="0" w:firstColumn="1" w:lastColumn="0" w:noHBand="0" w:noVBand="1"/>
      </w:tblPr>
      <w:tblGrid>
        <w:gridCol w:w="1696"/>
        <w:gridCol w:w="1260"/>
        <w:gridCol w:w="1859"/>
        <w:gridCol w:w="4819"/>
        <w:gridCol w:w="5245"/>
        <w:gridCol w:w="5812"/>
      </w:tblGrid>
      <w:tr w:rsidR="000118A0" w14:paraId="7E2D0121" w14:textId="77777777" w:rsidTr="132B1290">
        <w:tc>
          <w:tcPr>
            <w:tcW w:w="1696" w:type="dxa"/>
          </w:tcPr>
          <w:p w14:paraId="7E2C4678" w14:textId="77777777" w:rsidR="000118A0" w:rsidRPr="00E23899" w:rsidRDefault="000118A0" w:rsidP="001F0D67">
            <w:pPr>
              <w:rPr>
                <w:rFonts w:ascii="Verdana" w:hAnsi="Verdana"/>
                <w:sz w:val="28"/>
                <w:szCs w:val="28"/>
                <w:u w:val="single"/>
              </w:rPr>
            </w:pPr>
            <w:r w:rsidRPr="00E23899">
              <w:rPr>
                <w:rFonts w:ascii="Verdana" w:hAnsi="Verdana"/>
                <w:sz w:val="28"/>
                <w:szCs w:val="28"/>
                <w:u w:val="single"/>
              </w:rPr>
              <w:t xml:space="preserve">Term </w:t>
            </w:r>
          </w:p>
        </w:tc>
        <w:tc>
          <w:tcPr>
            <w:tcW w:w="1260" w:type="dxa"/>
          </w:tcPr>
          <w:p w14:paraId="63782C29" w14:textId="77777777" w:rsidR="000118A0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Topic</w:t>
            </w:r>
          </w:p>
        </w:tc>
        <w:tc>
          <w:tcPr>
            <w:tcW w:w="1859" w:type="dxa"/>
          </w:tcPr>
          <w:p w14:paraId="09525DE2" w14:textId="77777777" w:rsidR="000118A0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Text types/ linked texts</w:t>
            </w:r>
          </w:p>
        </w:tc>
        <w:tc>
          <w:tcPr>
            <w:tcW w:w="4819" w:type="dxa"/>
          </w:tcPr>
          <w:p w14:paraId="25DD7360" w14:textId="77777777" w:rsidR="000118A0" w:rsidRPr="00A536E9" w:rsidRDefault="00B318F3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Development Matters</w:t>
            </w:r>
          </w:p>
        </w:tc>
        <w:tc>
          <w:tcPr>
            <w:tcW w:w="5245" w:type="dxa"/>
          </w:tcPr>
          <w:p w14:paraId="70A18EE3" w14:textId="77777777" w:rsidR="000118A0" w:rsidRDefault="00B944E4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Focus</w:t>
            </w:r>
            <w:r w:rsidR="000118A0">
              <w:rPr>
                <w:rFonts w:ascii="Verdana" w:hAnsi="Verdana"/>
                <w:sz w:val="28"/>
                <w:szCs w:val="28"/>
              </w:rPr>
              <w:t xml:space="preserve">ed skills and components </w:t>
            </w:r>
          </w:p>
        </w:tc>
        <w:tc>
          <w:tcPr>
            <w:tcW w:w="5812" w:type="dxa"/>
          </w:tcPr>
          <w:p w14:paraId="29222B5D" w14:textId="77777777" w:rsidR="000118A0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 xml:space="preserve">Components in practise </w:t>
            </w:r>
          </w:p>
        </w:tc>
      </w:tr>
      <w:tr w:rsidR="000118A0" w14:paraId="2B434E56" w14:textId="77777777" w:rsidTr="132B1290">
        <w:tc>
          <w:tcPr>
            <w:tcW w:w="1696" w:type="dxa"/>
          </w:tcPr>
          <w:p w14:paraId="33451D70" w14:textId="77777777" w:rsidR="000118A0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 xml:space="preserve">Autumn 1 </w:t>
            </w:r>
          </w:p>
          <w:p w14:paraId="672A6659" w14:textId="77777777" w:rsidR="000118A0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</w:p>
          <w:p w14:paraId="0A37501D" w14:textId="77777777" w:rsidR="000118A0" w:rsidRPr="00DB1E7A" w:rsidRDefault="000118A0" w:rsidP="001F0D67">
            <w:pPr>
              <w:rPr>
                <w:rFonts w:ascii="Verdana" w:hAnsi="Verdana"/>
                <w:i/>
                <w:sz w:val="24"/>
                <w:szCs w:val="24"/>
              </w:rPr>
            </w:pPr>
          </w:p>
        </w:tc>
        <w:tc>
          <w:tcPr>
            <w:tcW w:w="1260" w:type="dxa"/>
          </w:tcPr>
          <w:p w14:paraId="41463DDE" w14:textId="1A6B8035" w:rsidR="132B1290" w:rsidRDefault="132B1290" w:rsidP="132B1290">
            <w:pPr>
              <w:rPr>
                <w:rFonts w:eastAsiaTheme="minorEastAsia"/>
                <w:sz w:val="16"/>
                <w:szCs w:val="16"/>
                <w:u w:val="single"/>
              </w:rPr>
            </w:pPr>
          </w:p>
          <w:p w14:paraId="179D55FD" w14:textId="1728C9F4" w:rsidR="132B1290" w:rsidRDefault="132B1290" w:rsidP="132B1290">
            <w:pPr>
              <w:rPr>
                <w:rFonts w:eastAsiaTheme="minorEastAsia"/>
                <w:sz w:val="16"/>
                <w:szCs w:val="16"/>
                <w:u w:val="single"/>
              </w:rPr>
            </w:pPr>
          </w:p>
          <w:p w14:paraId="20358B87" w14:textId="2AC7E38A" w:rsidR="132B1290" w:rsidRDefault="132B1290" w:rsidP="132B1290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  <w:r w:rsidRPr="132B1290">
              <w:rPr>
                <w:rFonts w:ascii="Verdana" w:eastAsia="Verdana" w:hAnsi="Verdana" w:cs="Verdana"/>
                <w:sz w:val="16"/>
                <w:szCs w:val="16"/>
                <w:u w:val="single"/>
              </w:rPr>
              <w:t>1.Little Red Riding Hood</w:t>
            </w:r>
          </w:p>
          <w:p w14:paraId="771AE854" w14:textId="57A1C6C4" w:rsidR="132B1290" w:rsidRDefault="132B1290" w:rsidP="132B1290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</w:p>
          <w:p w14:paraId="2DAF7FF7" w14:textId="3C75CDFA" w:rsidR="132B1290" w:rsidRDefault="132B1290" w:rsidP="132B1290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</w:p>
          <w:p w14:paraId="0F949F71" w14:textId="5867654B" w:rsidR="132B1290" w:rsidRDefault="132B1290" w:rsidP="132B1290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</w:p>
          <w:p w14:paraId="5DAB6C7B" w14:textId="4AEFEAE8" w:rsidR="000118A0" w:rsidRPr="001C0D42" w:rsidRDefault="132B1290" w:rsidP="001F0D67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eastAsia="Verdana" w:hAnsi="Verdana" w:cs="Verdana"/>
                <w:sz w:val="16"/>
                <w:szCs w:val="16"/>
                <w:u w:val="single"/>
              </w:rPr>
              <w:t>2.The Little Red Hen</w:t>
            </w:r>
          </w:p>
        </w:tc>
        <w:tc>
          <w:tcPr>
            <w:tcW w:w="1859" w:type="dxa"/>
          </w:tcPr>
          <w:p w14:paraId="74F93428" w14:textId="77777777" w:rsidR="000118A0" w:rsidRDefault="000118A0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2F739795" w14:textId="77777777" w:rsidR="007D6BEB" w:rsidRDefault="007D6BEB" w:rsidP="007D6BEB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</w:p>
          <w:p w14:paraId="50670EA0" w14:textId="403E41EA" w:rsidR="007D6BEB" w:rsidRDefault="007D6BEB" w:rsidP="007D6BEB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  <w:r w:rsidRPr="132B1290">
              <w:rPr>
                <w:rFonts w:ascii="Verdana" w:eastAsia="Verdana" w:hAnsi="Verdana" w:cs="Verdana"/>
                <w:sz w:val="16"/>
                <w:szCs w:val="16"/>
                <w:u w:val="single"/>
              </w:rPr>
              <w:t>1.Little Red Riding Hood</w:t>
            </w:r>
          </w:p>
          <w:p w14:paraId="1CA903AB" w14:textId="77777777" w:rsidR="007D6BEB" w:rsidRDefault="007D6BEB" w:rsidP="007D6BEB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</w:p>
          <w:p w14:paraId="1AFE6E0C" w14:textId="77777777" w:rsidR="007D6BEB" w:rsidRDefault="007D6BEB" w:rsidP="007D6BEB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</w:p>
          <w:p w14:paraId="2DD07B4E" w14:textId="77777777" w:rsidR="007D6BEB" w:rsidRDefault="007D6BEB" w:rsidP="007D6BEB">
            <w:pPr>
              <w:rPr>
                <w:rFonts w:ascii="Verdana" w:eastAsia="Verdana" w:hAnsi="Verdana" w:cs="Verdana"/>
                <w:sz w:val="16"/>
                <w:szCs w:val="16"/>
                <w:u w:val="single"/>
              </w:rPr>
            </w:pPr>
          </w:p>
          <w:p w14:paraId="02EB378F" w14:textId="32173AF9" w:rsidR="007D6BEB" w:rsidRPr="001C0D42" w:rsidRDefault="007D6BEB" w:rsidP="007D6BEB">
            <w:pPr>
              <w:rPr>
                <w:rFonts w:ascii="Verdana" w:hAnsi="Verdana"/>
                <w:sz w:val="24"/>
                <w:szCs w:val="28"/>
                <w:u w:val="single"/>
              </w:rPr>
            </w:pPr>
            <w:r w:rsidRPr="132B1290">
              <w:rPr>
                <w:rFonts w:ascii="Verdana" w:eastAsia="Verdana" w:hAnsi="Verdana" w:cs="Verdana"/>
                <w:sz w:val="16"/>
                <w:szCs w:val="16"/>
                <w:u w:val="single"/>
              </w:rPr>
              <w:t>2.The Little Red Hen</w:t>
            </w:r>
          </w:p>
        </w:tc>
        <w:tc>
          <w:tcPr>
            <w:tcW w:w="4819" w:type="dxa"/>
          </w:tcPr>
          <w:p w14:paraId="44196089" w14:textId="77777777" w:rsidR="00B656E3" w:rsidRDefault="00B50AC3" w:rsidP="00B656E3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4"/>
              </w:rPr>
            </w:pPr>
            <w:r w:rsidRPr="0F509D61">
              <w:rPr>
                <w:rFonts w:ascii="Verdana" w:hAnsi="Verdana"/>
                <w:sz w:val="24"/>
                <w:szCs w:val="24"/>
              </w:rPr>
              <w:t>Distinguish between the different marks they make.</w:t>
            </w:r>
            <w:r w:rsidR="00B656E3" w:rsidRPr="0F509D61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14:paraId="7DA8B55F" w14:textId="19891E2B" w:rsidR="00E1C31C" w:rsidRDefault="00E1C31C" w:rsidP="0F509D6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F509D61">
              <w:rPr>
                <w:rFonts w:ascii="Verdana" w:eastAsia="Verdana" w:hAnsi="Verdana" w:cs="Verdana"/>
                <w:sz w:val="24"/>
                <w:szCs w:val="24"/>
              </w:rPr>
              <w:t>Makes connections between their movement and the marks they make.</w:t>
            </w:r>
          </w:p>
          <w:p w14:paraId="457F95FB" w14:textId="0F3E2AEC" w:rsidR="0F509D61" w:rsidRDefault="0F509D61" w:rsidP="0F509D61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  <w:p w14:paraId="6A05A809" w14:textId="77777777" w:rsidR="00B656E3" w:rsidRPr="00B656E3" w:rsidRDefault="00B656E3" w:rsidP="00B656E3">
            <w:pPr>
              <w:ind w:left="360"/>
              <w:rPr>
                <w:rFonts w:ascii="Verdana" w:hAnsi="Verdana"/>
                <w:position w:val="-2"/>
                <w:sz w:val="24"/>
                <w:szCs w:val="24"/>
              </w:rPr>
            </w:pPr>
          </w:p>
        </w:tc>
        <w:tc>
          <w:tcPr>
            <w:tcW w:w="5245" w:type="dxa"/>
          </w:tcPr>
          <w:p w14:paraId="77BF09D8" w14:textId="77777777" w:rsidR="005669C6" w:rsidRDefault="005669C6" w:rsidP="005669C6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 w:rsidRPr="0066410F">
              <w:rPr>
                <w:rFonts w:ascii="Verdana" w:hAnsi="Verdana"/>
                <w:sz w:val="24"/>
                <w:szCs w:val="28"/>
              </w:rPr>
              <w:t>Assess pencil grip related to gross and fine-motor development.</w:t>
            </w:r>
          </w:p>
          <w:p w14:paraId="12CA21CF" w14:textId="77777777" w:rsidR="005669C6" w:rsidRPr="0066410F" w:rsidRDefault="00196241" w:rsidP="005669C6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M</w:t>
            </w:r>
            <w:r w:rsidR="005669C6">
              <w:rPr>
                <w:rFonts w:ascii="Verdana" w:hAnsi="Verdana"/>
                <w:sz w:val="24"/>
                <w:szCs w:val="28"/>
              </w:rPr>
              <w:t>ark-making with different media.</w:t>
            </w:r>
          </w:p>
          <w:p w14:paraId="05990E9A" w14:textId="77777777" w:rsidR="007D3945" w:rsidRPr="00196241" w:rsidRDefault="00196241" w:rsidP="0019624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 w:rsidRPr="00196241">
              <w:rPr>
                <w:rFonts w:ascii="Verdana" w:hAnsi="Verdana"/>
                <w:sz w:val="24"/>
                <w:szCs w:val="28"/>
              </w:rPr>
              <w:t>G</w:t>
            </w:r>
            <w:r w:rsidR="007D3945" w:rsidRPr="00196241">
              <w:rPr>
                <w:rFonts w:ascii="Verdana" w:hAnsi="Verdana"/>
                <w:sz w:val="24"/>
                <w:szCs w:val="28"/>
              </w:rPr>
              <w:t>ross motor activities focussing on upper bodies.</w:t>
            </w:r>
          </w:p>
          <w:p w14:paraId="5A39BBE3" w14:textId="77777777" w:rsidR="00E519B7" w:rsidRPr="0005024E" w:rsidRDefault="00E519B7" w:rsidP="00D45AA6">
            <w:pPr>
              <w:pStyle w:val="ListParagrap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812" w:type="dxa"/>
          </w:tcPr>
          <w:p w14:paraId="36AE62FC" w14:textId="77777777" w:rsidR="00B318F3" w:rsidRPr="007D3945" w:rsidRDefault="007D3945" w:rsidP="007D3945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 w:rsidRPr="007D3945">
              <w:rPr>
                <w:rFonts w:ascii="Verdana" w:hAnsi="Verdana"/>
                <w:sz w:val="24"/>
                <w:szCs w:val="28"/>
              </w:rPr>
              <w:t>This half-term focus on the variety of different activities needed to develop muscles in shoulders, arms.</w:t>
            </w:r>
          </w:p>
          <w:p w14:paraId="7E31CF66" w14:textId="063960F6" w:rsidR="007D3945" w:rsidRPr="007D3945" w:rsidRDefault="00B656E3" w:rsidP="007D3945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4"/>
              </w:rPr>
            </w:pPr>
            <w:r w:rsidRPr="3F5C629F">
              <w:rPr>
                <w:rFonts w:ascii="Verdana" w:hAnsi="Verdana"/>
                <w:sz w:val="24"/>
                <w:szCs w:val="24"/>
              </w:rPr>
              <w:t>Model short phrases during play.</w:t>
            </w:r>
          </w:p>
          <w:p w14:paraId="797BE2BA" w14:textId="2B541F03" w:rsidR="007D3945" w:rsidRPr="007D3945" w:rsidRDefault="58680EEC" w:rsidP="3F5C629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Listen and support what children tell you about the marks they make.</w:t>
            </w:r>
          </w:p>
          <w:p w14:paraId="629E5FE8" w14:textId="7B0C619E" w:rsidR="007D3945" w:rsidRPr="007D3945" w:rsidRDefault="445F759B" w:rsidP="3F5C629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Provide ‘tool boxes’ containing things that make marks, so that children can explore their use both indoors and outdoors.</w:t>
            </w:r>
          </w:p>
        </w:tc>
      </w:tr>
      <w:tr w:rsidR="000118A0" w14:paraId="353B22B5" w14:textId="77777777" w:rsidTr="132B1290">
        <w:tc>
          <w:tcPr>
            <w:tcW w:w="1696" w:type="dxa"/>
          </w:tcPr>
          <w:p w14:paraId="36FBB015" w14:textId="77777777" w:rsidR="000118A0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Autumn 2</w:t>
            </w:r>
          </w:p>
          <w:p w14:paraId="41C8F396" w14:textId="77777777" w:rsidR="000118A0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</w:p>
          <w:p w14:paraId="72A3D3EC" w14:textId="77777777" w:rsidR="000118A0" w:rsidRPr="00DB1E7A" w:rsidRDefault="000118A0" w:rsidP="001F0D67">
            <w:pPr>
              <w:rPr>
                <w:rFonts w:ascii="Verdana" w:hAnsi="Verdana"/>
                <w:i/>
                <w:sz w:val="28"/>
                <w:szCs w:val="28"/>
              </w:rPr>
            </w:pPr>
          </w:p>
        </w:tc>
        <w:tc>
          <w:tcPr>
            <w:tcW w:w="1260" w:type="dxa"/>
          </w:tcPr>
          <w:p w14:paraId="2933E722" w14:textId="40F53255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3391EF03" w14:textId="6AA3CBE5" w:rsidR="000118A0" w:rsidRPr="001C0D42" w:rsidRDefault="132B129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1.The Christmas Story</w:t>
            </w:r>
          </w:p>
          <w:p w14:paraId="76AD6F0B" w14:textId="544C157A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77CC1CE5" w14:textId="3C77971C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0D0B940D" w14:textId="0591BDB7" w:rsidR="000118A0" w:rsidRPr="001C0D42" w:rsidRDefault="132B129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2.The Christmas Story.</w:t>
            </w:r>
          </w:p>
        </w:tc>
        <w:tc>
          <w:tcPr>
            <w:tcW w:w="1859" w:type="dxa"/>
          </w:tcPr>
          <w:p w14:paraId="3ABC3C36" w14:textId="77777777" w:rsidR="000118A0" w:rsidRDefault="000118A0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625EC6D2" w14:textId="77777777" w:rsidR="007D6BEB" w:rsidRPr="001C0D42" w:rsidRDefault="007D6BEB" w:rsidP="007D6BEB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68FE5302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1.The Christmas Story</w:t>
            </w:r>
          </w:p>
          <w:p w14:paraId="7FC36311" w14:textId="77777777" w:rsidR="007D6BEB" w:rsidRPr="001C0D42" w:rsidRDefault="007D6BEB" w:rsidP="007D6BEB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05BC803C" w14:textId="77777777" w:rsidR="007D6BEB" w:rsidRPr="001C0D42" w:rsidRDefault="007D6BEB" w:rsidP="007D6BEB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0E27B00A" w14:textId="2B90376B" w:rsidR="007D6BEB" w:rsidRPr="001C0D42" w:rsidRDefault="007D6BEB" w:rsidP="007D6BEB">
            <w:pPr>
              <w:rPr>
                <w:rFonts w:ascii="Verdana" w:hAnsi="Verdana"/>
                <w:sz w:val="24"/>
                <w:szCs w:val="28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2.The Christmas Story.</w:t>
            </w:r>
          </w:p>
        </w:tc>
        <w:tc>
          <w:tcPr>
            <w:tcW w:w="4819" w:type="dxa"/>
          </w:tcPr>
          <w:p w14:paraId="27F697B5" w14:textId="77777777" w:rsidR="00B656E3" w:rsidRDefault="00B50AC3" w:rsidP="00B656E3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Verdana" w:hAnsi="Verdana"/>
                <w:sz w:val="24"/>
                <w:szCs w:val="24"/>
              </w:rPr>
            </w:pPr>
            <w:r w:rsidRPr="0F509D61">
              <w:rPr>
                <w:rFonts w:ascii="Verdana" w:hAnsi="Verdana"/>
                <w:sz w:val="24"/>
                <w:szCs w:val="24"/>
              </w:rPr>
              <w:t>Distinguish between the different marks they make.</w:t>
            </w:r>
            <w:r w:rsidR="00B656E3" w:rsidRPr="0F509D61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14:paraId="5D57F63E" w14:textId="207E44DC" w:rsidR="5F6F3316" w:rsidRDefault="5F6F3316" w:rsidP="0F509D61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sz w:val="24"/>
                <w:szCs w:val="24"/>
              </w:rPr>
            </w:pPr>
            <w:r w:rsidRPr="0F509D61">
              <w:rPr>
                <w:rFonts w:ascii="Verdana" w:eastAsia="Verdana" w:hAnsi="Verdana" w:cs="Verdana"/>
                <w:sz w:val="24"/>
                <w:szCs w:val="24"/>
              </w:rPr>
              <w:t>Makes connections between their movement and the marks they make.</w:t>
            </w:r>
          </w:p>
          <w:p w14:paraId="42EBE1FF" w14:textId="64ED1445" w:rsidR="0F509D61" w:rsidRDefault="0F509D61" w:rsidP="0F509D61">
            <w:pPr>
              <w:spacing w:after="160" w:line="259" w:lineRule="auto"/>
              <w:ind w:left="360"/>
              <w:rPr>
                <w:rFonts w:ascii="Verdana" w:hAnsi="Verdana"/>
                <w:sz w:val="24"/>
                <w:szCs w:val="24"/>
              </w:rPr>
            </w:pPr>
          </w:p>
          <w:p w14:paraId="60061E4C" w14:textId="77777777" w:rsidR="00B656E3" w:rsidRPr="00B656E3" w:rsidRDefault="00B656E3" w:rsidP="00B656E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245" w:type="dxa"/>
          </w:tcPr>
          <w:p w14:paraId="681F67A7" w14:textId="77777777" w:rsidR="00196241" w:rsidRDefault="00196241" w:rsidP="0019624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 w:rsidRPr="0066410F">
              <w:rPr>
                <w:rFonts w:ascii="Verdana" w:hAnsi="Verdana"/>
                <w:sz w:val="24"/>
                <w:szCs w:val="28"/>
              </w:rPr>
              <w:t>Assess pencil grip related to gross and fine-motor development.</w:t>
            </w:r>
          </w:p>
          <w:p w14:paraId="21B10287" w14:textId="77777777" w:rsidR="00196241" w:rsidRPr="0066410F" w:rsidRDefault="00196241" w:rsidP="0019624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Mark-making with different media.</w:t>
            </w:r>
          </w:p>
          <w:p w14:paraId="69E5EF2F" w14:textId="77777777" w:rsidR="00196241" w:rsidRPr="00196241" w:rsidRDefault="00196241" w:rsidP="0019624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 w:rsidRPr="00196241">
              <w:rPr>
                <w:rFonts w:ascii="Verdana" w:hAnsi="Verdana"/>
                <w:sz w:val="24"/>
                <w:szCs w:val="28"/>
              </w:rPr>
              <w:t>Gross motor activities focussing on upper bodies.</w:t>
            </w:r>
          </w:p>
          <w:p w14:paraId="44EAFD9C" w14:textId="77777777" w:rsidR="005B4209" w:rsidRPr="00196241" w:rsidRDefault="005B4209" w:rsidP="001962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812" w:type="dxa"/>
          </w:tcPr>
          <w:p w14:paraId="52A0F48C" w14:textId="77777777" w:rsidR="007D3945" w:rsidRPr="007D3945" w:rsidRDefault="007D3945" w:rsidP="007D3945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 w:rsidRPr="007D3945">
              <w:rPr>
                <w:rFonts w:ascii="Verdana" w:hAnsi="Verdana"/>
                <w:sz w:val="24"/>
                <w:szCs w:val="28"/>
              </w:rPr>
              <w:t xml:space="preserve">This half-term </w:t>
            </w:r>
            <w:r>
              <w:rPr>
                <w:rFonts w:ascii="Verdana" w:hAnsi="Verdana"/>
                <w:sz w:val="24"/>
                <w:szCs w:val="28"/>
              </w:rPr>
              <w:t xml:space="preserve">continue to </w:t>
            </w:r>
            <w:r w:rsidRPr="007D3945">
              <w:rPr>
                <w:rFonts w:ascii="Verdana" w:hAnsi="Verdana"/>
                <w:sz w:val="24"/>
                <w:szCs w:val="28"/>
              </w:rPr>
              <w:t>focus on the variety of different activities needed to develop muscles in shoulders, arms.</w:t>
            </w:r>
            <w:r>
              <w:rPr>
                <w:rFonts w:ascii="Verdana" w:hAnsi="Verdana"/>
                <w:sz w:val="24"/>
                <w:szCs w:val="28"/>
              </w:rPr>
              <w:t xml:space="preserve"> </w:t>
            </w:r>
          </w:p>
          <w:p w14:paraId="0EA77448" w14:textId="77748EA7" w:rsidR="007D3945" w:rsidRPr="007D3945" w:rsidRDefault="00B656E3" w:rsidP="00B656E3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4"/>
              </w:rPr>
            </w:pPr>
            <w:r w:rsidRPr="3F5C629F">
              <w:rPr>
                <w:rFonts w:ascii="Verdana" w:hAnsi="Verdana"/>
                <w:sz w:val="24"/>
                <w:szCs w:val="24"/>
              </w:rPr>
              <w:t>Model simple phrases during play.</w:t>
            </w:r>
          </w:p>
          <w:p w14:paraId="72420CD9" w14:textId="7342B1ED" w:rsidR="007D3945" w:rsidRPr="007D3945" w:rsidRDefault="12AD628D" w:rsidP="3F5C629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Listen and support what children tell you about the marks they make.</w:t>
            </w:r>
          </w:p>
          <w:p w14:paraId="7ABDDA95" w14:textId="3910F31D" w:rsidR="007D3945" w:rsidRPr="007D3945" w:rsidRDefault="696BA522" w:rsidP="3F5C629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Provide ‘tool boxes’ containing things that make marks, so that children can explore their use both indoors and outdoors.</w:t>
            </w:r>
          </w:p>
        </w:tc>
      </w:tr>
      <w:tr w:rsidR="000118A0" w14:paraId="062E7BBB" w14:textId="77777777" w:rsidTr="132B1290">
        <w:tc>
          <w:tcPr>
            <w:tcW w:w="1696" w:type="dxa"/>
          </w:tcPr>
          <w:p w14:paraId="5D42A144" w14:textId="77777777" w:rsidR="000118A0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Spring 1</w:t>
            </w:r>
          </w:p>
          <w:p w14:paraId="4B94D5A5" w14:textId="77777777" w:rsidR="000118A0" w:rsidRPr="00A536E9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60" w:type="dxa"/>
          </w:tcPr>
          <w:p w14:paraId="4A60ED52" w14:textId="20406D17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4F56F8F9" w14:textId="10932D9F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56EBDE04" w14:textId="1E88EA28" w:rsidR="000118A0" w:rsidRPr="001C0D42" w:rsidRDefault="132B129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1.The Three Little Pigs</w:t>
            </w:r>
          </w:p>
          <w:p w14:paraId="6D5310A2" w14:textId="14A71827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327BFDEA" w14:textId="7077915C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3DEEC669" w14:textId="60113955" w:rsidR="000118A0" w:rsidRPr="001C0D42" w:rsidRDefault="132B129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2. The Gingerbread Man</w:t>
            </w:r>
          </w:p>
        </w:tc>
        <w:tc>
          <w:tcPr>
            <w:tcW w:w="1859" w:type="dxa"/>
          </w:tcPr>
          <w:p w14:paraId="5696D63F" w14:textId="77777777" w:rsidR="000118A0" w:rsidRDefault="000118A0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467DF8A7" w14:textId="77777777" w:rsidR="007D6BEB" w:rsidRDefault="007D6BEB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50291E1A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1.The Three Little Pigs</w:t>
            </w:r>
          </w:p>
          <w:p w14:paraId="5474B7F1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1CC172FE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3656B9AB" w14:textId="446536F7" w:rsidR="007D6BEB" w:rsidRPr="001C0D42" w:rsidRDefault="007D6BEB" w:rsidP="007D6BEB">
            <w:pPr>
              <w:rPr>
                <w:rFonts w:ascii="Verdana" w:hAnsi="Verdana"/>
                <w:sz w:val="24"/>
                <w:szCs w:val="28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2. The Gingerbread Man</w:t>
            </w:r>
          </w:p>
        </w:tc>
        <w:tc>
          <w:tcPr>
            <w:tcW w:w="4819" w:type="dxa"/>
          </w:tcPr>
          <w:p w14:paraId="2F61B598" w14:textId="053DA8BA" w:rsidR="00952C6A" w:rsidRDefault="7141B47C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 xml:space="preserve">Shows control in holding and using jugs to pour, hammers, books and mark-making tools. </w:t>
            </w:r>
          </w:p>
          <w:p w14:paraId="7284CA6C" w14:textId="76AEA641" w:rsidR="00952C6A" w:rsidRDefault="00D45AA6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F509D61">
              <w:rPr>
                <w:rFonts w:ascii="Verdana" w:hAnsi="Verdana"/>
                <w:sz w:val="24"/>
                <w:szCs w:val="24"/>
              </w:rPr>
              <w:t>Gives meaning to marks they make as they draw, write and paint.</w:t>
            </w:r>
          </w:p>
          <w:p w14:paraId="45FB0818" w14:textId="77777777" w:rsidR="00D45AA6" w:rsidRPr="005B4209" w:rsidRDefault="00D45AA6" w:rsidP="00B656E3">
            <w:pPr>
              <w:pStyle w:val="ListParagrap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245" w:type="dxa"/>
          </w:tcPr>
          <w:p w14:paraId="2637C8B1" w14:textId="77777777" w:rsidR="007D3945" w:rsidRDefault="007D3945" w:rsidP="007D3945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Provide lots of opportunities for mark-making with different media.</w:t>
            </w:r>
          </w:p>
          <w:p w14:paraId="25F3F47E" w14:textId="77777777" w:rsidR="007D3945" w:rsidRDefault="007D3945" w:rsidP="007D3945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Continue to track children’s fine and gross motor development through assessing their pencil grip.</w:t>
            </w:r>
          </w:p>
          <w:p w14:paraId="049F31CB" w14:textId="77777777" w:rsidR="007D3945" w:rsidRPr="00196241" w:rsidRDefault="007D3945" w:rsidP="00196241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812" w:type="dxa"/>
          </w:tcPr>
          <w:p w14:paraId="445C1817" w14:textId="77777777" w:rsidR="0099776A" w:rsidRDefault="0099776A" w:rsidP="00B656E3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 w:rsidRPr="00B656E3">
              <w:rPr>
                <w:rFonts w:ascii="Verdana" w:hAnsi="Verdana"/>
                <w:sz w:val="24"/>
                <w:szCs w:val="28"/>
              </w:rPr>
              <w:t xml:space="preserve">Continue to focus on the variety of different activities needed to develop muscles in shoulders, arms. </w:t>
            </w:r>
          </w:p>
          <w:p w14:paraId="1451D2EB" w14:textId="77777777" w:rsidR="00B656E3" w:rsidRPr="00B656E3" w:rsidRDefault="00B656E3" w:rsidP="00B656E3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4"/>
              </w:rPr>
            </w:pPr>
            <w:r w:rsidRPr="3F5C629F">
              <w:rPr>
                <w:rFonts w:ascii="Verdana" w:hAnsi="Verdana"/>
                <w:sz w:val="24"/>
                <w:szCs w:val="24"/>
              </w:rPr>
              <w:t>Model short sentences during play.</w:t>
            </w:r>
          </w:p>
          <w:p w14:paraId="4B9284BB" w14:textId="1C51B64E" w:rsidR="00FA5FFF" w:rsidRPr="00B656E3" w:rsidRDefault="326D6C7E" w:rsidP="3F5C629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Listen and support what children tell you about the marks they make.</w:t>
            </w:r>
          </w:p>
          <w:p w14:paraId="62486C05" w14:textId="36B869D7" w:rsidR="00FA5FFF" w:rsidRPr="00B656E3" w:rsidRDefault="22C13246" w:rsidP="3F5C629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Provide ‘tool boxes’ containing things that make marks, so that children can explore their use both indoors and outdoors.</w:t>
            </w:r>
          </w:p>
        </w:tc>
      </w:tr>
      <w:tr w:rsidR="000118A0" w14:paraId="57B4312A" w14:textId="77777777" w:rsidTr="132B1290">
        <w:tc>
          <w:tcPr>
            <w:tcW w:w="1696" w:type="dxa"/>
          </w:tcPr>
          <w:p w14:paraId="17CC00DC" w14:textId="77777777" w:rsidR="000118A0" w:rsidRPr="00A536E9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Spring 2</w:t>
            </w:r>
          </w:p>
        </w:tc>
        <w:tc>
          <w:tcPr>
            <w:tcW w:w="1260" w:type="dxa"/>
          </w:tcPr>
          <w:p w14:paraId="1319179F" w14:textId="0EDA9BA4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1A443D89" w14:textId="0A2CB9AD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010EFEF8" w14:textId="2468F8A4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34E4B6ED" w14:textId="595C7F09" w:rsidR="000118A0" w:rsidRPr="001C0D42" w:rsidRDefault="132B129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1.The Three Billy Goats Gruff</w:t>
            </w:r>
          </w:p>
          <w:p w14:paraId="372C7F6E" w14:textId="634F40E7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4E9DD9E2" w14:textId="4454281B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1A558E9C" w14:textId="21E65A3F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4101652C" w14:textId="60BA30A8" w:rsidR="000118A0" w:rsidRPr="001C0D42" w:rsidRDefault="132B129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2. Jack and The Beanstalk</w:t>
            </w:r>
          </w:p>
        </w:tc>
        <w:tc>
          <w:tcPr>
            <w:tcW w:w="1859" w:type="dxa"/>
          </w:tcPr>
          <w:p w14:paraId="6B19EFE3" w14:textId="77777777" w:rsidR="000118A0" w:rsidRDefault="000118A0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03AB2C8F" w14:textId="77777777" w:rsidR="007D6BEB" w:rsidRDefault="007D6BEB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1C75CE55" w14:textId="77777777" w:rsidR="007D6BEB" w:rsidRDefault="007D6BEB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6E7954D0" w14:textId="77777777" w:rsidR="007D6BEB" w:rsidRPr="001C0D42" w:rsidRDefault="007D6BEB" w:rsidP="007D6BEB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1.The Three Billy Goats Gruff</w:t>
            </w:r>
          </w:p>
          <w:p w14:paraId="3FB7A9C5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03F8CE4D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7B0F0A61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4B99056E" w14:textId="0B0E241A" w:rsidR="007D6BEB" w:rsidRPr="001C0D42" w:rsidRDefault="007D6BEB" w:rsidP="007D6BEB">
            <w:pPr>
              <w:rPr>
                <w:rFonts w:ascii="Verdana" w:hAnsi="Verdana"/>
                <w:sz w:val="24"/>
                <w:szCs w:val="28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2. Jack and The Beanstalk</w:t>
            </w:r>
          </w:p>
        </w:tc>
        <w:tc>
          <w:tcPr>
            <w:tcW w:w="4819" w:type="dxa"/>
          </w:tcPr>
          <w:p w14:paraId="3C22346E" w14:textId="7CA80304" w:rsidR="005669C6" w:rsidRDefault="6A62871B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 xml:space="preserve">Beginning to use three fingers (tripod grip) to hold writing tools. </w:t>
            </w:r>
          </w:p>
          <w:p w14:paraId="65B0BA31" w14:textId="4AB5942C" w:rsidR="005669C6" w:rsidRDefault="6A62871B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Imitates drawing simple shapes such as circles and lines.</w:t>
            </w:r>
            <w:r w:rsidRPr="3F5C629F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14:paraId="604FB9F9" w14:textId="392D723B" w:rsidR="005669C6" w:rsidRDefault="005669C6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F509D61">
              <w:rPr>
                <w:rFonts w:ascii="Verdana" w:hAnsi="Verdana"/>
                <w:sz w:val="24"/>
                <w:szCs w:val="24"/>
              </w:rPr>
              <w:t>Gives meaning to marks they make as they draw, write and paint.</w:t>
            </w:r>
          </w:p>
          <w:p w14:paraId="1299C43A" w14:textId="77777777" w:rsidR="0099776A" w:rsidRPr="005669C6" w:rsidRDefault="0099776A" w:rsidP="3F5C629F">
            <w:pPr>
              <w:pStyle w:val="ListParagraph"/>
              <w:rPr>
                <w:rFonts w:ascii="Verdana" w:hAnsi="Verdana"/>
                <w:i/>
                <w:iCs/>
                <w:sz w:val="24"/>
                <w:szCs w:val="24"/>
              </w:rPr>
            </w:pPr>
          </w:p>
        </w:tc>
        <w:tc>
          <w:tcPr>
            <w:tcW w:w="5245" w:type="dxa"/>
          </w:tcPr>
          <w:p w14:paraId="7600EF13" w14:textId="77777777" w:rsidR="0099776A" w:rsidRDefault="0099776A" w:rsidP="0099776A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Provide lots of opportunities for mark-making with different media.</w:t>
            </w:r>
          </w:p>
          <w:p w14:paraId="71604AA7" w14:textId="77777777" w:rsidR="0099776A" w:rsidRDefault="0099776A" w:rsidP="0099776A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Continue to track children’s fine and gross motor development through assessing their pencil grip.</w:t>
            </w:r>
          </w:p>
          <w:p w14:paraId="4DDBEF00" w14:textId="77777777" w:rsidR="0099776A" w:rsidRPr="00196241" w:rsidRDefault="0099776A" w:rsidP="00196241">
            <w:pPr>
              <w:ind w:left="360"/>
              <w:rPr>
                <w:rFonts w:ascii="Verdana" w:hAnsi="Verdana"/>
                <w:sz w:val="24"/>
                <w:szCs w:val="24"/>
              </w:rPr>
            </w:pPr>
          </w:p>
          <w:p w14:paraId="3461D779" w14:textId="77777777" w:rsidR="0099776A" w:rsidRPr="003011E0" w:rsidRDefault="0099776A" w:rsidP="00B656E3">
            <w:pPr>
              <w:pStyle w:val="ListParagraph"/>
              <w:ind w:left="885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812" w:type="dxa"/>
          </w:tcPr>
          <w:p w14:paraId="3CF2D8B6" w14:textId="77777777" w:rsidR="005B4209" w:rsidRDefault="005B4209" w:rsidP="005B4209">
            <w:pPr>
              <w:rPr>
                <w:rFonts w:ascii="Verdana" w:hAnsi="Verdana"/>
                <w:sz w:val="24"/>
                <w:szCs w:val="24"/>
              </w:rPr>
            </w:pPr>
          </w:p>
          <w:p w14:paraId="6F9913DE" w14:textId="77777777" w:rsidR="0099776A" w:rsidRDefault="0099776A" w:rsidP="0099776A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 xml:space="preserve">Continue to </w:t>
            </w:r>
            <w:r w:rsidRPr="007D3945">
              <w:rPr>
                <w:rFonts w:ascii="Verdana" w:hAnsi="Verdana"/>
                <w:sz w:val="24"/>
                <w:szCs w:val="28"/>
              </w:rPr>
              <w:t>focus on the variety of different activities needed to develop muscles in shoulders, arms.</w:t>
            </w:r>
            <w:r>
              <w:rPr>
                <w:rFonts w:ascii="Verdana" w:hAnsi="Verdana"/>
                <w:sz w:val="24"/>
                <w:szCs w:val="28"/>
              </w:rPr>
              <w:t xml:space="preserve"> </w:t>
            </w:r>
          </w:p>
          <w:p w14:paraId="6E914A2A" w14:textId="77777777" w:rsidR="009B3B56" w:rsidRDefault="00B656E3" w:rsidP="00B656E3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 xml:space="preserve">Continue to </w:t>
            </w:r>
            <w:r w:rsidRPr="007D3945">
              <w:rPr>
                <w:rFonts w:ascii="Verdana" w:hAnsi="Verdana"/>
                <w:sz w:val="24"/>
                <w:szCs w:val="28"/>
              </w:rPr>
              <w:t>focus on the variety of different activities needed to dev</w:t>
            </w:r>
            <w:r>
              <w:rPr>
                <w:rFonts w:ascii="Verdana" w:hAnsi="Verdana"/>
                <w:sz w:val="24"/>
                <w:szCs w:val="28"/>
              </w:rPr>
              <w:t xml:space="preserve">elop finger strength. </w:t>
            </w:r>
          </w:p>
          <w:p w14:paraId="36E22C2B" w14:textId="77777777" w:rsidR="009B3B56" w:rsidRPr="009B3B56" w:rsidRDefault="00B656E3" w:rsidP="009B3B56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4"/>
              </w:rPr>
            </w:pPr>
            <w:r w:rsidRPr="3F5C629F">
              <w:rPr>
                <w:rFonts w:ascii="Verdana" w:hAnsi="Verdana"/>
                <w:sz w:val="24"/>
                <w:szCs w:val="24"/>
              </w:rPr>
              <w:t>Model short sentences during play.</w:t>
            </w:r>
          </w:p>
          <w:p w14:paraId="1079C07A" w14:textId="0B0DEDE1" w:rsidR="0099776A" w:rsidRPr="0099776A" w:rsidRDefault="1953A588" w:rsidP="3F5C629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Listen and support what children tell you about the marks they make.</w:t>
            </w:r>
          </w:p>
          <w:p w14:paraId="34CE0A41" w14:textId="22DD3E4F" w:rsidR="0099776A" w:rsidRPr="0099776A" w:rsidRDefault="45D0BDFD" w:rsidP="3F5C629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>Provide ‘tool boxes’ containing things that make marks, so that children can explore their use both indoors and outdoors.</w:t>
            </w:r>
          </w:p>
        </w:tc>
      </w:tr>
      <w:tr w:rsidR="000118A0" w14:paraId="5929C70C" w14:textId="77777777" w:rsidTr="132B1290">
        <w:tc>
          <w:tcPr>
            <w:tcW w:w="1696" w:type="dxa"/>
          </w:tcPr>
          <w:p w14:paraId="5FF6F536" w14:textId="77777777" w:rsidR="000118A0" w:rsidRPr="00A536E9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lastRenderedPageBreak/>
              <w:t xml:space="preserve">Summer 1 </w:t>
            </w:r>
          </w:p>
        </w:tc>
        <w:tc>
          <w:tcPr>
            <w:tcW w:w="1260" w:type="dxa"/>
          </w:tcPr>
          <w:p w14:paraId="4281FD72" w14:textId="2A224353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57F5B085" w14:textId="180E5D53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3FB70A13" w14:textId="3B9A6A66" w:rsidR="000118A0" w:rsidRPr="001C0D42" w:rsidRDefault="132B129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1.The Very Hungry Caterpillar</w:t>
            </w:r>
          </w:p>
          <w:p w14:paraId="184CABF9" w14:textId="5E03FF45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19F7A4C0" w14:textId="0BACB374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64A911A0" w14:textId="71204FF0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5FB269C6" w14:textId="66875005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2B543FBC" w14:textId="1BC7907F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62EBF3C5" w14:textId="034CBAFA" w:rsidR="000118A0" w:rsidRPr="001C0D42" w:rsidRDefault="132B129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 xml:space="preserve">2.Chicken </w:t>
            </w:r>
            <w:proofErr w:type="spellStart"/>
            <w:r w:rsidRPr="132B1290">
              <w:rPr>
                <w:rFonts w:ascii="Verdana" w:hAnsi="Verdana"/>
                <w:sz w:val="16"/>
                <w:szCs w:val="16"/>
                <w:u w:val="single"/>
              </w:rPr>
              <w:t>Licken</w:t>
            </w:r>
            <w:proofErr w:type="spellEnd"/>
          </w:p>
        </w:tc>
        <w:tc>
          <w:tcPr>
            <w:tcW w:w="1859" w:type="dxa"/>
          </w:tcPr>
          <w:p w14:paraId="0CFB1910" w14:textId="77777777" w:rsidR="000118A0" w:rsidRDefault="000118A0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65982D8E" w14:textId="77777777" w:rsidR="007D6BEB" w:rsidRDefault="007D6BEB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1A188BA9" w14:textId="77777777" w:rsidR="007D6BEB" w:rsidRPr="001C0D42" w:rsidRDefault="007D6BEB" w:rsidP="007D6BEB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1.The Very Hungry Caterpillar</w:t>
            </w:r>
          </w:p>
          <w:p w14:paraId="3AB29B86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7105484E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72B3D65D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78339BB4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6EE93436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6D98A12B" w14:textId="0384E425" w:rsidR="007D6BEB" w:rsidRPr="001C0D42" w:rsidRDefault="007D6BEB" w:rsidP="007D6BEB">
            <w:pPr>
              <w:rPr>
                <w:rFonts w:ascii="Verdana" w:hAnsi="Verdana"/>
                <w:sz w:val="24"/>
                <w:szCs w:val="28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 xml:space="preserve">2.Chicken </w:t>
            </w:r>
            <w:proofErr w:type="spellStart"/>
            <w:r w:rsidRPr="132B1290">
              <w:rPr>
                <w:rFonts w:ascii="Verdana" w:hAnsi="Verdana"/>
                <w:sz w:val="16"/>
                <w:szCs w:val="16"/>
                <w:u w:val="single"/>
              </w:rPr>
              <w:t>Licken</w:t>
            </w:r>
            <w:proofErr w:type="spellEnd"/>
          </w:p>
        </w:tc>
        <w:tc>
          <w:tcPr>
            <w:tcW w:w="4819" w:type="dxa"/>
          </w:tcPr>
          <w:p w14:paraId="11BA90E7" w14:textId="22A2E8EB" w:rsidR="005669C6" w:rsidRDefault="313D7EEE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 xml:space="preserve">Beginning to use three fingers (tripod grip) to hold writing tools. </w:t>
            </w:r>
          </w:p>
          <w:p w14:paraId="7D90D3F9" w14:textId="47988E3B" w:rsidR="005669C6" w:rsidRDefault="313D7EEE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 xml:space="preserve">Imitates drawing simple shapes such as circles and lines. </w:t>
            </w:r>
          </w:p>
          <w:p w14:paraId="721007A8" w14:textId="27B783CB" w:rsidR="005669C6" w:rsidRDefault="77B4DD54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F509D61">
              <w:rPr>
                <w:rFonts w:ascii="Verdana" w:eastAsia="Verdana" w:hAnsi="Verdana" w:cs="Verdana"/>
                <w:sz w:val="24"/>
                <w:szCs w:val="24"/>
              </w:rPr>
              <w:t xml:space="preserve">May be beginning to show preference for dominant hand. </w:t>
            </w:r>
          </w:p>
          <w:p w14:paraId="7BF014A1" w14:textId="4253D9DB" w:rsidR="0F509D61" w:rsidRDefault="0F509D61" w:rsidP="0F509D61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  <w:p w14:paraId="29514994" w14:textId="67FD6124" w:rsidR="3825B560" w:rsidRDefault="3825B560" w:rsidP="0F509D61">
            <w:pPr>
              <w:rPr>
                <w:rFonts w:ascii="Verdana" w:hAnsi="Verdana"/>
                <w:sz w:val="24"/>
                <w:szCs w:val="24"/>
              </w:rPr>
            </w:pPr>
            <w:r w:rsidRPr="0F509D61">
              <w:rPr>
                <w:rFonts w:ascii="Verdana" w:hAnsi="Verdana"/>
                <w:sz w:val="24"/>
                <w:szCs w:val="24"/>
              </w:rPr>
              <w:t>Beginning to dip into 30-50 months:</w:t>
            </w:r>
          </w:p>
          <w:p w14:paraId="6E843175" w14:textId="0F7A0031" w:rsidR="005669C6" w:rsidRDefault="00B50AC3" w:rsidP="0F509D61">
            <w:pPr>
              <w:pStyle w:val="ListParagraph"/>
              <w:numPr>
                <w:ilvl w:val="0"/>
                <w:numId w:val="9"/>
              </w:numPr>
              <w:rPr>
                <w:color w:val="0070C0"/>
                <w:sz w:val="24"/>
                <w:szCs w:val="24"/>
              </w:rPr>
            </w:pPr>
            <w:r w:rsidRPr="0F509D61">
              <w:rPr>
                <w:rFonts w:ascii="Verdana" w:hAnsi="Verdana"/>
                <w:color w:val="0070C0"/>
                <w:sz w:val="24"/>
                <w:szCs w:val="24"/>
              </w:rPr>
              <w:t>Sometimes give</w:t>
            </w:r>
            <w:r w:rsidR="005669C6" w:rsidRPr="0F509D61">
              <w:rPr>
                <w:rFonts w:ascii="Verdana" w:hAnsi="Verdana"/>
                <w:color w:val="0070C0"/>
                <w:sz w:val="24"/>
                <w:szCs w:val="24"/>
              </w:rPr>
              <w:t xml:space="preserve"> meaning to marks they make as they draw, write and paint.</w:t>
            </w:r>
          </w:p>
          <w:p w14:paraId="6F586886" w14:textId="77777777" w:rsidR="00B50AC3" w:rsidRDefault="00B50AC3" w:rsidP="0F509D61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70C0"/>
                <w:sz w:val="24"/>
                <w:szCs w:val="24"/>
              </w:rPr>
            </w:pPr>
            <w:r w:rsidRPr="0F509D61">
              <w:rPr>
                <w:rFonts w:ascii="Verdana" w:hAnsi="Verdana"/>
                <w:color w:val="0070C0"/>
                <w:sz w:val="24"/>
                <w:szCs w:val="24"/>
              </w:rPr>
              <w:t>Ascribes meanings to marks that they see in different places.</w:t>
            </w:r>
          </w:p>
          <w:p w14:paraId="6F913C3F" w14:textId="6B71BF92" w:rsidR="3F5C629F" w:rsidRDefault="3F5C629F" w:rsidP="3F5C629F">
            <w:pPr>
              <w:rPr>
                <w:rFonts w:ascii="Verdana" w:hAnsi="Verdana"/>
                <w:sz w:val="24"/>
                <w:szCs w:val="24"/>
              </w:rPr>
            </w:pPr>
          </w:p>
          <w:p w14:paraId="17E7E6D1" w14:textId="500DEC6E" w:rsidR="308FB0DA" w:rsidRDefault="308FB0DA" w:rsidP="3F5C629F">
            <w:pPr>
              <w:rPr>
                <w:rFonts w:ascii="Verdana" w:hAnsi="Verdana"/>
                <w:sz w:val="24"/>
                <w:szCs w:val="24"/>
              </w:rPr>
            </w:pPr>
            <w:r w:rsidRPr="3F5C629F">
              <w:rPr>
                <w:rFonts w:ascii="Verdana" w:hAnsi="Verdana"/>
                <w:sz w:val="24"/>
                <w:szCs w:val="24"/>
              </w:rPr>
              <w:t>40-60</w:t>
            </w:r>
            <w:r w:rsidR="14EE7603" w:rsidRPr="3F5C629F">
              <w:rPr>
                <w:rFonts w:ascii="Verdana" w:hAnsi="Verdana"/>
                <w:sz w:val="24"/>
                <w:szCs w:val="24"/>
              </w:rPr>
              <w:t xml:space="preserve"> if very confident with Set 1 sounds in the environment</w:t>
            </w:r>
            <w:r w:rsidRPr="3F5C629F">
              <w:rPr>
                <w:rFonts w:ascii="Verdana" w:hAnsi="Verdana"/>
                <w:sz w:val="24"/>
                <w:szCs w:val="24"/>
              </w:rPr>
              <w:t>:</w:t>
            </w:r>
          </w:p>
          <w:p w14:paraId="79A6714F" w14:textId="77777777" w:rsidR="00B50AC3" w:rsidRPr="00B50AC3" w:rsidRDefault="00B50AC3" w:rsidP="005669C6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70C0"/>
                <w:sz w:val="24"/>
                <w:szCs w:val="24"/>
              </w:rPr>
            </w:pPr>
            <w:r w:rsidRPr="00B50AC3">
              <w:rPr>
                <w:rFonts w:ascii="Verdana" w:hAnsi="Verdana"/>
                <w:color w:val="0070C0"/>
                <w:sz w:val="24"/>
                <w:szCs w:val="24"/>
              </w:rPr>
              <w:t>Hears and says the initial sounds in words.</w:t>
            </w:r>
          </w:p>
          <w:p w14:paraId="2946DB82" w14:textId="77777777" w:rsidR="000D235A" w:rsidRPr="005B4209" w:rsidRDefault="000D235A" w:rsidP="00B50AC3">
            <w:pPr>
              <w:pStyle w:val="ListParagrap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245" w:type="dxa"/>
          </w:tcPr>
          <w:p w14:paraId="365EB2E9" w14:textId="77777777" w:rsidR="0099776A" w:rsidRDefault="0099776A" w:rsidP="0099776A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Provide lots of opportunities for mark-making with different media.</w:t>
            </w:r>
          </w:p>
          <w:p w14:paraId="2649ADDC" w14:textId="77777777" w:rsidR="0099776A" w:rsidRDefault="0099776A" w:rsidP="0099776A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Continue to track children’s fine and gross motor developmen</w:t>
            </w:r>
            <w:r w:rsidR="00B50AC3">
              <w:rPr>
                <w:rFonts w:ascii="Verdana" w:hAnsi="Verdana"/>
                <w:sz w:val="24"/>
                <w:szCs w:val="28"/>
              </w:rPr>
              <w:t>t through assessing their hand</w:t>
            </w:r>
            <w:r>
              <w:rPr>
                <w:rFonts w:ascii="Verdana" w:hAnsi="Verdana"/>
                <w:sz w:val="24"/>
                <w:szCs w:val="28"/>
              </w:rPr>
              <w:t xml:space="preserve"> grip.</w:t>
            </w:r>
          </w:p>
          <w:p w14:paraId="5997CC1D" w14:textId="77777777" w:rsidR="0099776A" w:rsidRPr="007D3945" w:rsidRDefault="0099776A" w:rsidP="0099776A">
            <w:pPr>
              <w:rPr>
                <w:rFonts w:ascii="Verdana" w:hAnsi="Verdana"/>
                <w:sz w:val="24"/>
                <w:szCs w:val="24"/>
              </w:rPr>
            </w:pPr>
          </w:p>
          <w:p w14:paraId="2018197F" w14:textId="77777777" w:rsidR="0099776A" w:rsidRPr="00B50AC3" w:rsidRDefault="0099776A" w:rsidP="0099776A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70C0"/>
                <w:sz w:val="24"/>
                <w:szCs w:val="28"/>
              </w:rPr>
            </w:pPr>
            <w:r w:rsidRPr="00B50AC3">
              <w:rPr>
                <w:rFonts w:ascii="Verdana" w:hAnsi="Verdana"/>
                <w:color w:val="0070C0"/>
                <w:sz w:val="24"/>
                <w:szCs w:val="28"/>
              </w:rPr>
              <w:t>Listening games to hear the initial sounds in words.</w:t>
            </w:r>
          </w:p>
          <w:p w14:paraId="110FFD37" w14:textId="77777777" w:rsidR="0099776A" w:rsidRPr="007D3945" w:rsidRDefault="0099776A" w:rsidP="0099776A">
            <w:pPr>
              <w:pStyle w:val="ListParagraph"/>
              <w:rPr>
                <w:rFonts w:ascii="Verdana" w:hAnsi="Verdana"/>
                <w:sz w:val="24"/>
                <w:szCs w:val="24"/>
              </w:rPr>
            </w:pPr>
          </w:p>
          <w:p w14:paraId="6B699379" w14:textId="77777777" w:rsidR="000D235A" w:rsidRPr="003011E0" w:rsidRDefault="000D235A" w:rsidP="00B50AC3">
            <w:pPr>
              <w:pStyle w:val="ListParagraph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812" w:type="dxa"/>
          </w:tcPr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5812" w:type="dxa"/>
              <w:tblLayout w:type="fixed"/>
              <w:tblLook w:val="04A0" w:firstRow="1" w:lastRow="0" w:firstColumn="1" w:lastColumn="0" w:noHBand="0" w:noVBand="1"/>
            </w:tblPr>
            <w:tblGrid>
              <w:gridCol w:w="5812"/>
            </w:tblGrid>
            <w:tr w:rsidR="0099776A" w:rsidRPr="0099776A" w14:paraId="19B5D530" w14:textId="77777777" w:rsidTr="57D91CD7">
              <w:trPr>
                <w:trHeight w:val="6511"/>
              </w:trPr>
              <w:tc>
                <w:tcPr>
                  <w:tcW w:w="5812" w:type="dxa"/>
                </w:tcPr>
                <w:p w14:paraId="1D35918F" w14:textId="77777777" w:rsidR="0099776A" w:rsidRPr="00B656E3" w:rsidRDefault="0099776A" w:rsidP="00B656E3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4"/>
                      <w:szCs w:val="28"/>
                    </w:rPr>
                  </w:pPr>
                  <w:r w:rsidRPr="00B656E3">
                    <w:rPr>
                      <w:rFonts w:ascii="Verdana" w:hAnsi="Verdana"/>
                      <w:sz w:val="24"/>
                      <w:szCs w:val="28"/>
                    </w:rPr>
                    <w:t xml:space="preserve">Continue to focus on the variety of different activities needed to develop muscles in shoulders, arms. </w:t>
                  </w:r>
                </w:p>
                <w:p w14:paraId="417F9AB4" w14:textId="77777777" w:rsidR="00B50AC3" w:rsidRDefault="00B50AC3" w:rsidP="00B50AC3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Verdana" w:hAnsi="Verdana"/>
                      <w:sz w:val="24"/>
                      <w:szCs w:val="24"/>
                    </w:rPr>
                  </w:pPr>
                  <w:r w:rsidRPr="3F5C629F">
                    <w:rPr>
                      <w:rFonts w:ascii="Verdana" w:hAnsi="Verdana"/>
                      <w:sz w:val="24"/>
                      <w:szCs w:val="24"/>
                    </w:rPr>
                    <w:t xml:space="preserve">Continue to focus on the variety of different activities needed to develop finger strength. </w:t>
                  </w:r>
                </w:p>
                <w:p w14:paraId="404BC43B" w14:textId="5B8E8B31" w:rsidR="14C3DC64" w:rsidRDefault="14C3DC64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3F5C629F">
                    <w:rPr>
                      <w:rFonts w:ascii="Verdana" w:eastAsia="Verdana" w:hAnsi="Verdana" w:cs="Verdana"/>
                      <w:sz w:val="24"/>
                      <w:szCs w:val="24"/>
                    </w:rPr>
                    <w:t>Listen and support what children tell you about the marks they make.</w:t>
                  </w:r>
                </w:p>
                <w:p w14:paraId="716E9979" w14:textId="0501B301" w:rsidR="671A5CA1" w:rsidRDefault="671A5CA1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3F5C629F">
                    <w:rPr>
                      <w:rFonts w:ascii="Verdana" w:eastAsia="Verdana" w:hAnsi="Verdana" w:cs="Verdana"/>
                      <w:sz w:val="24"/>
                      <w:szCs w:val="24"/>
                    </w:rPr>
                    <w:t>Provide ‘tool boxes’ containing things that make marks, so that children can explore their use both indoors and outdoors.</w:t>
                  </w:r>
                </w:p>
                <w:p w14:paraId="7DBF4282" w14:textId="092D9B86" w:rsidR="2104ED56" w:rsidRDefault="2104ED56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3F5C629F">
                    <w:rPr>
                      <w:rFonts w:ascii="Verdana" w:eastAsia="Verdana" w:hAnsi="Verdana" w:cs="Verdana"/>
                      <w:sz w:val="24"/>
                      <w:szCs w:val="24"/>
                    </w:rPr>
                    <w:t xml:space="preserve">Draw attention to marks, signs and symbols in the environment and talk about what they represent. Ensure this involves recognition of English and other relevant scripts. </w:t>
                  </w:r>
                </w:p>
                <w:p w14:paraId="234C5084" w14:textId="068689CA" w:rsidR="2104ED56" w:rsidRDefault="2104ED56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3F5C629F">
                    <w:rPr>
                      <w:rFonts w:ascii="Verdana" w:eastAsia="Verdana" w:hAnsi="Verdana" w:cs="Verdana"/>
                      <w:sz w:val="24"/>
                      <w:szCs w:val="24"/>
                    </w:rPr>
                    <w:t>Provide materials which reflect a cultural spread, so that children see symbols and marks with which they are familiar, e.g. Chinese script on a shopping bag.</w:t>
                  </w:r>
                </w:p>
                <w:p w14:paraId="5D51D9BC" w14:textId="77777777" w:rsidR="009B3B56" w:rsidRDefault="009B3B56" w:rsidP="00B50AC3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Verdana" w:hAnsi="Verdana"/>
                      <w:sz w:val="24"/>
                      <w:szCs w:val="24"/>
                    </w:rPr>
                  </w:pPr>
                  <w:r w:rsidRPr="57D91CD7">
                    <w:rPr>
                      <w:rFonts w:ascii="Verdana" w:hAnsi="Verdana"/>
                      <w:sz w:val="24"/>
                      <w:szCs w:val="24"/>
                    </w:rPr>
                    <w:t>Hold conversations.</w:t>
                  </w:r>
                </w:p>
                <w:p w14:paraId="21A0434C" w14:textId="3CBF338D" w:rsidR="3F1B6C82" w:rsidRDefault="3F1B6C82" w:rsidP="57D91CD7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57D91CD7">
                    <w:rPr>
                      <w:rFonts w:ascii="Verdana" w:hAnsi="Verdana"/>
                      <w:sz w:val="24"/>
                      <w:szCs w:val="24"/>
                    </w:rPr>
                    <w:t xml:space="preserve">Model writing for a purpose., </w:t>
                  </w:r>
                  <w:proofErr w:type="spellStart"/>
                  <w:r w:rsidRPr="57D91CD7">
                    <w:rPr>
                      <w:rFonts w:ascii="Verdana" w:hAnsi="Verdana"/>
                      <w:sz w:val="24"/>
                      <w:szCs w:val="24"/>
                    </w:rPr>
                    <w:t>e.g</w:t>
                  </w:r>
                  <w:proofErr w:type="spellEnd"/>
                  <w:r w:rsidRPr="57D91CD7">
                    <w:rPr>
                      <w:rFonts w:ascii="Verdana" w:hAnsi="Verdana"/>
                      <w:sz w:val="24"/>
                      <w:szCs w:val="24"/>
                    </w:rPr>
                    <w:t xml:space="preserve"> a shopping list.</w:t>
                  </w:r>
                </w:p>
                <w:p w14:paraId="14A1F1A1" w14:textId="5467AECA" w:rsidR="3F1B6C82" w:rsidRDefault="3F1B6C82" w:rsidP="57D91CD7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57D91CD7">
                    <w:rPr>
                      <w:rFonts w:ascii="Verdana" w:hAnsi="Verdana"/>
                      <w:sz w:val="24"/>
                      <w:szCs w:val="24"/>
                    </w:rPr>
                    <w:t>Provide a range of opportunities to write for different purposes about things that interest children.</w:t>
                  </w:r>
                </w:p>
                <w:p w14:paraId="3C71A74D" w14:textId="77777777" w:rsidR="0099776A" w:rsidRPr="00B50AC3" w:rsidRDefault="0099776A" w:rsidP="00B50AC3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Verdana" w:hAnsi="Verdana"/>
                      <w:color w:val="0070C0"/>
                      <w:sz w:val="24"/>
                      <w:szCs w:val="28"/>
                    </w:rPr>
                  </w:pPr>
                  <w:r w:rsidRPr="00B50AC3">
                    <w:rPr>
                      <w:rFonts w:ascii="Verdana" w:hAnsi="Verdana"/>
                      <w:color w:val="0070C0"/>
                      <w:sz w:val="24"/>
                      <w:szCs w:val="28"/>
                    </w:rPr>
                    <w:t>Use objects</w:t>
                  </w:r>
                  <w:r w:rsidR="00196241">
                    <w:rPr>
                      <w:rFonts w:ascii="Verdana" w:hAnsi="Verdana"/>
                      <w:color w:val="0070C0"/>
                      <w:sz w:val="24"/>
                      <w:szCs w:val="28"/>
                    </w:rPr>
                    <w:t xml:space="preserve"> and games</w:t>
                  </w:r>
                  <w:r w:rsidRPr="00B50AC3">
                    <w:rPr>
                      <w:rFonts w:ascii="Verdana" w:hAnsi="Verdana"/>
                      <w:color w:val="0070C0"/>
                      <w:sz w:val="24"/>
                      <w:szCs w:val="28"/>
                    </w:rPr>
                    <w:t xml:space="preserve"> to differentiate beginning sounds of words.</w:t>
                  </w:r>
                </w:p>
                <w:p w14:paraId="3FE9F23F" w14:textId="77777777" w:rsidR="0099776A" w:rsidRDefault="0099776A" w:rsidP="0099776A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1F72F646" w14:textId="77777777" w:rsidR="0099776A" w:rsidRPr="0099776A" w:rsidRDefault="0099776A" w:rsidP="0099776A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08CE6F91" w14:textId="77777777" w:rsidR="0099776A" w:rsidRDefault="0099776A" w:rsidP="0099776A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5B79171C" w14:textId="640968DC" w:rsidR="0099776A" w:rsidRPr="0099776A" w:rsidRDefault="0099776A" w:rsidP="3F5C629F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62C91707" w14:textId="444396DD" w:rsidR="0099776A" w:rsidRPr="0099776A" w:rsidRDefault="0099776A" w:rsidP="3F5C629F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6E4DCC8C" w14:textId="3A83B2C5" w:rsidR="0099776A" w:rsidRPr="0099776A" w:rsidRDefault="0099776A" w:rsidP="3F5C629F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6B5FFC4F" w14:textId="677CCC30" w:rsidR="0099776A" w:rsidRPr="0099776A" w:rsidRDefault="0099776A" w:rsidP="3F5C629F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3DF6C385" w14:textId="01EB82D2" w:rsidR="0099776A" w:rsidRPr="0099776A" w:rsidRDefault="0099776A" w:rsidP="3F5C629F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1CD13592" w14:textId="4D733266" w:rsidR="0099776A" w:rsidRPr="0099776A" w:rsidRDefault="0099776A" w:rsidP="3F5C629F">
                  <w:pPr>
                    <w:pStyle w:val="ListParagraph"/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61CDCEAD" w14:textId="731D1DB9" w:rsidR="0099776A" w:rsidRPr="0099776A" w:rsidRDefault="0099776A" w:rsidP="3F5C629F">
                  <w:pPr>
                    <w:pStyle w:val="ListParagraph"/>
                    <w:ind w:left="0"/>
                    <w:rPr>
                      <w:rFonts w:ascii="Verdana" w:hAnsi="Verdana"/>
                      <w:sz w:val="24"/>
                      <w:szCs w:val="24"/>
                    </w:rPr>
                  </w:pPr>
                </w:p>
              </w:tc>
            </w:tr>
          </w:tbl>
          <w:p w14:paraId="6BB9E253" w14:textId="4068275F" w:rsidR="000118A0" w:rsidRPr="00CF35A8" w:rsidRDefault="000118A0" w:rsidP="001F0D6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0118A0" w14:paraId="415E0B1E" w14:textId="77777777" w:rsidTr="132B1290">
        <w:tc>
          <w:tcPr>
            <w:tcW w:w="1696" w:type="dxa"/>
          </w:tcPr>
          <w:p w14:paraId="2D702784" w14:textId="77777777" w:rsidR="000118A0" w:rsidRPr="00A536E9" w:rsidRDefault="000118A0" w:rsidP="001F0D67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lastRenderedPageBreak/>
              <w:t>Summer 2</w:t>
            </w:r>
          </w:p>
        </w:tc>
        <w:tc>
          <w:tcPr>
            <w:tcW w:w="1260" w:type="dxa"/>
          </w:tcPr>
          <w:p w14:paraId="49A71BD0" w14:textId="70A8607A" w:rsidR="000118A0" w:rsidRPr="001C0D42" w:rsidRDefault="000118A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  <w:p w14:paraId="53D8F009" w14:textId="022E243E" w:rsidR="000118A0" w:rsidRPr="001C0D42" w:rsidRDefault="132B129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1.Goldilocks and Three Bears</w:t>
            </w:r>
          </w:p>
          <w:p w14:paraId="34EDFC0E" w14:textId="5AC00084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54BCAFB6" w14:textId="688C05D8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4EF6451C" w14:textId="3E269412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0014D741" w14:textId="56E27C70" w:rsidR="000118A0" w:rsidRPr="001C0D42" w:rsidRDefault="000118A0" w:rsidP="132B1290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23DE523C" w14:textId="6FDF672D" w:rsidR="000118A0" w:rsidRPr="001C0D42" w:rsidRDefault="132B1290" w:rsidP="132B1290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2. We’re Going on a Bear Hunt</w:t>
            </w:r>
          </w:p>
        </w:tc>
        <w:tc>
          <w:tcPr>
            <w:tcW w:w="1859" w:type="dxa"/>
          </w:tcPr>
          <w:p w14:paraId="67A05630" w14:textId="77777777" w:rsidR="000118A0" w:rsidRDefault="000118A0" w:rsidP="001F0D67">
            <w:pPr>
              <w:rPr>
                <w:rFonts w:ascii="Verdana" w:hAnsi="Verdana"/>
                <w:sz w:val="24"/>
                <w:szCs w:val="28"/>
                <w:u w:val="single"/>
              </w:rPr>
            </w:pPr>
          </w:p>
          <w:p w14:paraId="080002E2" w14:textId="77777777" w:rsidR="007D6BEB" w:rsidRPr="001C0D42" w:rsidRDefault="007D6BEB" w:rsidP="007D6BEB">
            <w:pPr>
              <w:rPr>
                <w:rFonts w:ascii="Verdana" w:hAnsi="Verdana"/>
                <w:sz w:val="24"/>
                <w:szCs w:val="24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1.Goldilocks and Three Bears</w:t>
            </w:r>
          </w:p>
          <w:p w14:paraId="037B5925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2E178708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57A40649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4A920A31" w14:textId="77777777" w:rsidR="007D6BEB" w:rsidRPr="001C0D42" w:rsidRDefault="007D6BEB" w:rsidP="007D6BEB">
            <w:pPr>
              <w:rPr>
                <w:rFonts w:ascii="Verdana" w:hAnsi="Verdana"/>
                <w:sz w:val="16"/>
                <w:szCs w:val="16"/>
                <w:u w:val="single"/>
              </w:rPr>
            </w:pPr>
          </w:p>
          <w:p w14:paraId="52E56223" w14:textId="5F9DD450" w:rsidR="007D6BEB" w:rsidRPr="001C0D42" w:rsidRDefault="007D6BEB" w:rsidP="007D6BEB">
            <w:pPr>
              <w:rPr>
                <w:rFonts w:ascii="Verdana" w:hAnsi="Verdana"/>
                <w:sz w:val="24"/>
                <w:szCs w:val="28"/>
                <w:u w:val="single"/>
              </w:rPr>
            </w:pPr>
            <w:r w:rsidRPr="132B1290">
              <w:rPr>
                <w:rFonts w:ascii="Verdana" w:hAnsi="Verdana"/>
                <w:sz w:val="16"/>
                <w:szCs w:val="16"/>
                <w:u w:val="single"/>
              </w:rPr>
              <w:t>2. We’re Going on a Bear Hunt</w:t>
            </w:r>
            <w:bookmarkStart w:id="0" w:name="_GoBack"/>
            <w:bookmarkEnd w:id="0"/>
          </w:p>
        </w:tc>
        <w:tc>
          <w:tcPr>
            <w:tcW w:w="4819" w:type="dxa"/>
          </w:tcPr>
          <w:p w14:paraId="4B89F08C" w14:textId="22A2E8EB" w:rsidR="00B50AC3" w:rsidRDefault="0FC0641C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 xml:space="preserve">Beginning to use three fingers (tripod grip) to hold writing tools. </w:t>
            </w:r>
          </w:p>
          <w:p w14:paraId="39276E44" w14:textId="47988E3B" w:rsidR="00B50AC3" w:rsidRDefault="0FC0641C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 xml:space="preserve">Imitates drawing simple shapes such as circles and lines. </w:t>
            </w:r>
          </w:p>
          <w:p w14:paraId="04A7AB08" w14:textId="27B783CB" w:rsidR="00B50AC3" w:rsidRDefault="0FC0641C" w:rsidP="3F5C629F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F5C629F">
              <w:rPr>
                <w:rFonts w:ascii="Verdana" w:eastAsia="Verdana" w:hAnsi="Verdana" w:cs="Verdana"/>
                <w:sz w:val="24"/>
                <w:szCs w:val="24"/>
              </w:rPr>
              <w:t xml:space="preserve">May be beginning to show preference for dominant hand. </w:t>
            </w:r>
          </w:p>
          <w:p w14:paraId="5F0C8FBD" w14:textId="013E6716" w:rsidR="00B50AC3" w:rsidRDefault="00B50AC3" w:rsidP="3F5C629F">
            <w:pPr>
              <w:rPr>
                <w:rFonts w:ascii="Verdana" w:hAnsi="Verdana"/>
                <w:sz w:val="24"/>
                <w:szCs w:val="24"/>
              </w:rPr>
            </w:pPr>
          </w:p>
          <w:p w14:paraId="046582AE" w14:textId="3D10DCDD" w:rsidR="00B50AC3" w:rsidRDefault="16EDB2BF" w:rsidP="3F5C629F">
            <w:pPr>
              <w:rPr>
                <w:rFonts w:ascii="Verdana" w:hAnsi="Verdana"/>
                <w:sz w:val="24"/>
                <w:szCs w:val="24"/>
              </w:rPr>
            </w:pPr>
            <w:r w:rsidRPr="0F509D61">
              <w:rPr>
                <w:rFonts w:ascii="Verdana" w:hAnsi="Verdana"/>
                <w:sz w:val="24"/>
                <w:szCs w:val="24"/>
              </w:rPr>
              <w:t>Beginning to dip into 30-50 months:</w:t>
            </w:r>
          </w:p>
          <w:p w14:paraId="27207591" w14:textId="1487DDF2" w:rsidR="00B50AC3" w:rsidRDefault="00B50AC3" w:rsidP="3F5C629F">
            <w:pPr>
              <w:pStyle w:val="ListParagraph"/>
              <w:numPr>
                <w:ilvl w:val="0"/>
                <w:numId w:val="9"/>
              </w:numPr>
              <w:rPr>
                <w:color w:val="0070C0"/>
                <w:sz w:val="24"/>
                <w:szCs w:val="24"/>
              </w:rPr>
            </w:pPr>
            <w:r w:rsidRPr="3F5C629F">
              <w:rPr>
                <w:rFonts w:ascii="Verdana" w:hAnsi="Verdana"/>
                <w:color w:val="0070C0"/>
                <w:sz w:val="24"/>
                <w:szCs w:val="24"/>
              </w:rPr>
              <w:t>Sometimes g</w:t>
            </w:r>
            <w:r w:rsidR="005669C6" w:rsidRPr="3F5C629F">
              <w:rPr>
                <w:rFonts w:ascii="Verdana" w:hAnsi="Verdana"/>
                <w:color w:val="0070C0"/>
                <w:sz w:val="24"/>
                <w:szCs w:val="24"/>
              </w:rPr>
              <w:t>ives meaning to marks they make as they draw, write and paint.</w:t>
            </w:r>
            <w:r w:rsidRPr="3F5C629F">
              <w:rPr>
                <w:rFonts w:ascii="Verdana" w:hAnsi="Verdana"/>
                <w:color w:val="0070C0"/>
                <w:sz w:val="24"/>
                <w:szCs w:val="24"/>
              </w:rPr>
              <w:t xml:space="preserve"> </w:t>
            </w:r>
          </w:p>
          <w:p w14:paraId="61C36E86" w14:textId="77777777" w:rsidR="00B50AC3" w:rsidRDefault="00B50AC3" w:rsidP="3F5C629F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70C0"/>
                <w:sz w:val="24"/>
                <w:szCs w:val="24"/>
              </w:rPr>
            </w:pPr>
            <w:r w:rsidRPr="0F509D61">
              <w:rPr>
                <w:rFonts w:ascii="Verdana" w:hAnsi="Verdana"/>
                <w:color w:val="0070C0"/>
                <w:sz w:val="24"/>
                <w:szCs w:val="24"/>
              </w:rPr>
              <w:t>Ascribes meanings to marks that they see in different places.</w:t>
            </w:r>
          </w:p>
          <w:p w14:paraId="07481B71" w14:textId="24AA4A7B" w:rsidR="3F5C629F" w:rsidRDefault="3F5C629F" w:rsidP="3F5C629F">
            <w:pPr>
              <w:rPr>
                <w:rFonts w:ascii="Verdana" w:hAnsi="Verdana"/>
                <w:color w:val="0070C0"/>
                <w:sz w:val="24"/>
                <w:szCs w:val="24"/>
              </w:rPr>
            </w:pPr>
          </w:p>
          <w:p w14:paraId="7DFB7670" w14:textId="413CD5B8" w:rsidR="76301D33" w:rsidRDefault="76301D33" w:rsidP="3F5C629F">
            <w:pPr>
              <w:rPr>
                <w:rFonts w:ascii="Verdana" w:hAnsi="Verdana"/>
                <w:sz w:val="24"/>
                <w:szCs w:val="24"/>
              </w:rPr>
            </w:pPr>
            <w:r w:rsidRPr="0F509D61">
              <w:rPr>
                <w:rFonts w:ascii="Verdana" w:hAnsi="Verdana"/>
                <w:sz w:val="24"/>
                <w:szCs w:val="24"/>
              </w:rPr>
              <w:t>40-60</w:t>
            </w:r>
            <w:r w:rsidR="01917168" w:rsidRPr="0F509D61">
              <w:rPr>
                <w:rFonts w:ascii="Verdana" w:hAnsi="Verdana"/>
                <w:sz w:val="24"/>
                <w:szCs w:val="24"/>
              </w:rPr>
              <w:t xml:space="preserve"> if very confident with Set 1 sounds in the environment:</w:t>
            </w:r>
          </w:p>
          <w:p w14:paraId="43C0D532" w14:textId="77777777" w:rsidR="00B50AC3" w:rsidRPr="00B50AC3" w:rsidRDefault="00B50AC3" w:rsidP="00B50AC3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70C0"/>
                <w:sz w:val="24"/>
                <w:szCs w:val="24"/>
              </w:rPr>
            </w:pPr>
            <w:r w:rsidRPr="00B50AC3">
              <w:rPr>
                <w:rFonts w:ascii="Verdana" w:hAnsi="Verdana"/>
                <w:color w:val="0070C0"/>
                <w:sz w:val="24"/>
                <w:szCs w:val="24"/>
              </w:rPr>
              <w:t>Hears and says the initial sounds in words.</w:t>
            </w:r>
          </w:p>
          <w:p w14:paraId="5043CB0F" w14:textId="77777777" w:rsidR="000118A0" w:rsidRPr="00B50AC3" w:rsidRDefault="000118A0" w:rsidP="00B50AC3">
            <w:pPr>
              <w:ind w:left="360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245" w:type="dxa"/>
          </w:tcPr>
          <w:p w14:paraId="54B54188" w14:textId="77777777" w:rsidR="0099776A" w:rsidRDefault="0099776A" w:rsidP="0099776A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Provide lots of opportunities for mark-making with different media.</w:t>
            </w:r>
          </w:p>
          <w:p w14:paraId="2E0A65D8" w14:textId="77777777" w:rsidR="0099776A" w:rsidRDefault="0099776A" w:rsidP="0099776A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sz w:val="24"/>
                <w:szCs w:val="28"/>
              </w:rPr>
            </w:pPr>
            <w:r>
              <w:rPr>
                <w:rFonts w:ascii="Verdana" w:hAnsi="Verdana"/>
                <w:sz w:val="24"/>
                <w:szCs w:val="28"/>
              </w:rPr>
              <w:t>Continue to track children’s fine and gross motor developmen</w:t>
            </w:r>
            <w:r w:rsidR="00B50AC3">
              <w:rPr>
                <w:rFonts w:ascii="Verdana" w:hAnsi="Verdana"/>
                <w:sz w:val="24"/>
                <w:szCs w:val="28"/>
              </w:rPr>
              <w:t>t through assessing their hand</w:t>
            </w:r>
            <w:r>
              <w:rPr>
                <w:rFonts w:ascii="Verdana" w:hAnsi="Verdana"/>
                <w:sz w:val="24"/>
                <w:szCs w:val="28"/>
              </w:rPr>
              <w:t xml:space="preserve"> grip.</w:t>
            </w:r>
          </w:p>
          <w:p w14:paraId="07459315" w14:textId="77777777" w:rsidR="0099776A" w:rsidRPr="007D3945" w:rsidRDefault="0099776A" w:rsidP="0099776A">
            <w:pPr>
              <w:rPr>
                <w:rFonts w:ascii="Verdana" w:hAnsi="Verdana"/>
                <w:sz w:val="24"/>
                <w:szCs w:val="24"/>
              </w:rPr>
            </w:pPr>
          </w:p>
          <w:p w14:paraId="669F8E6B" w14:textId="77777777" w:rsidR="0099776A" w:rsidRPr="00B50AC3" w:rsidRDefault="0099776A" w:rsidP="00B50AC3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70C0"/>
                <w:sz w:val="24"/>
                <w:szCs w:val="28"/>
              </w:rPr>
            </w:pPr>
            <w:r w:rsidRPr="00B50AC3">
              <w:rPr>
                <w:rFonts w:ascii="Verdana" w:hAnsi="Verdana"/>
                <w:color w:val="0070C0"/>
                <w:sz w:val="24"/>
                <w:szCs w:val="28"/>
              </w:rPr>
              <w:t>Listening games to hear the initial sounds in words</w:t>
            </w:r>
            <w:r w:rsidR="00B50AC3">
              <w:rPr>
                <w:rFonts w:ascii="Verdana" w:hAnsi="Verdana"/>
                <w:color w:val="0070C0"/>
                <w:sz w:val="24"/>
                <w:szCs w:val="28"/>
              </w:rPr>
              <w:t>.</w:t>
            </w:r>
          </w:p>
        </w:tc>
        <w:tc>
          <w:tcPr>
            <w:tcW w:w="5812" w:type="dxa"/>
          </w:tcPr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5812" w:type="dxa"/>
              <w:tblLayout w:type="fixed"/>
              <w:tblLook w:val="04A0" w:firstRow="1" w:lastRow="0" w:firstColumn="1" w:lastColumn="0" w:noHBand="0" w:noVBand="1"/>
            </w:tblPr>
            <w:tblGrid>
              <w:gridCol w:w="5812"/>
            </w:tblGrid>
            <w:tr w:rsidR="00B656E3" w:rsidRPr="0099776A" w14:paraId="3E1C1DE9" w14:textId="77777777" w:rsidTr="3F5C629F">
              <w:trPr>
                <w:trHeight w:val="6511"/>
              </w:trPr>
              <w:tc>
                <w:tcPr>
                  <w:tcW w:w="5812" w:type="dxa"/>
                </w:tcPr>
                <w:p w14:paraId="6537F28F" w14:textId="77777777" w:rsidR="00B656E3" w:rsidRDefault="00B656E3" w:rsidP="00B656E3">
                  <w:pPr>
                    <w:rPr>
                      <w:rFonts w:ascii="Verdana" w:hAnsi="Verdana"/>
                      <w:sz w:val="24"/>
                      <w:szCs w:val="24"/>
                    </w:rPr>
                  </w:pPr>
                </w:p>
                <w:p w14:paraId="2758AD67" w14:textId="77777777" w:rsidR="00B656E3" w:rsidRPr="007D3945" w:rsidRDefault="00B656E3" w:rsidP="00B656E3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Verdana" w:hAnsi="Verdana"/>
                      <w:sz w:val="24"/>
                      <w:szCs w:val="28"/>
                    </w:rPr>
                  </w:pPr>
                  <w:r>
                    <w:rPr>
                      <w:rFonts w:ascii="Verdana" w:hAnsi="Verdana"/>
                      <w:sz w:val="24"/>
                      <w:szCs w:val="28"/>
                    </w:rPr>
                    <w:t xml:space="preserve">Continue to </w:t>
                  </w:r>
                  <w:r w:rsidRPr="007D3945">
                    <w:rPr>
                      <w:rFonts w:ascii="Verdana" w:hAnsi="Verdana"/>
                      <w:sz w:val="24"/>
                      <w:szCs w:val="28"/>
                    </w:rPr>
                    <w:t>focus on the variety of different activities needed to develop muscles in shoulders, arms.</w:t>
                  </w:r>
                  <w:r>
                    <w:rPr>
                      <w:rFonts w:ascii="Verdana" w:hAnsi="Verdana"/>
                      <w:sz w:val="24"/>
                      <w:szCs w:val="28"/>
                    </w:rPr>
                    <w:t xml:space="preserve"> </w:t>
                  </w:r>
                </w:p>
                <w:p w14:paraId="5FA6B68C" w14:textId="77777777" w:rsidR="00B656E3" w:rsidRDefault="00B656E3" w:rsidP="00B656E3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Verdana" w:hAnsi="Verdana"/>
                      <w:sz w:val="24"/>
                      <w:szCs w:val="24"/>
                    </w:rPr>
                  </w:pPr>
                  <w:r w:rsidRPr="3F5C629F">
                    <w:rPr>
                      <w:rFonts w:ascii="Verdana" w:hAnsi="Verdana"/>
                      <w:sz w:val="24"/>
                      <w:szCs w:val="24"/>
                    </w:rPr>
                    <w:t xml:space="preserve">Continue to focus on the variety of different activities needed to develop finger strength. </w:t>
                  </w:r>
                </w:p>
                <w:p w14:paraId="6D35850B" w14:textId="4BAADC64" w:rsidR="42EBD0BF" w:rsidRDefault="42EBD0BF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3F5C629F">
                    <w:rPr>
                      <w:rFonts w:ascii="Verdana" w:eastAsia="Verdana" w:hAnsi="Verdana" w:cs="Verdana"/>
                      <w:sz w:val="24"/>
                      <w:szCs w:val="24"/>
                    </w:rPr>
                    <w:t>Listen and support what children tell you about the marks they make.</w:t>
                  </w:r>
                </w:p>
                <w:p w14:paraId="76B1EFDB" w14:textId="2D89FC0A" w:rsidR="5568EBBD" w:rsidRDefault="5568EBBD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3F5C629F">
                    <w:rPr>
                      <w:rFonts w:ascii="Verdana" w:eastAsia="Verdana" w:hAnsi="Verdana" w:cs="Verdana"/>
                      <w:sz w:val="24"/>
                      <w:szCs w:val="24"/>
                    </w:rPr>
                    <w:t>Provide ‘tool boxes’ containing things that make marks, so that children can explore their use both indoors and outdoors.</w:t>
                  </w:r>
                </w:p>
                <w:p w14:paraId="0ACB4771" w14:textId="5EBB6C56" w:rsidR="42EBD0BF" w:rsidRDefault="42EBD0BF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3F5C629F">
                    <w:rPr>
                      <w:rFonts w:ascii="Verdana" w:eastAsia="Verdana" w:hAnsi="Verdana" w:cs="Verdana"/>
                      <w:sz w:val="24"/>
                      <w:szCs w:val="24"/>
                    </w:rPr>
                    <w:t xml:space="preserve">Draw attention to marks, signs and symbols in the environment and talk about what they represent. Ensure this involves recognition of English and other relevant scripts. </w:t>
                  </w:r>
                </w:p>
                <w:p w14:paraId="47D0BC59" w14:textId="7E845CBD" w:rsidR="42EBD0BF" w:rsidRDefault="42EBD0BF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3F5C629F">
                    <w:rPr>
                      <w:rFonts w:ascii="Verdana" w:eastAsia="Verdana" w:hAnsi="Verdana" w:cs="Verdana"/>
                      <w:sz w:val="24"/>
                      <w:szCs w:val="24"/>
                    </w:rPr>
                    <w:t>Provide materials which reflect a cultural spread, so that children see symbols and marks with which they are familiar, e.g. Chinese script on a shopping bag.</w:t>
                  </w:r>
                </w:p>
                <w:p w14:paraId="70DF9E56" w14:textId="0AF3BA43" w:rsidR="00B656E3" w:rsidRPr="00B50AC3" w:rsidRDefault="00B656E3" w:rsidP="3F5C629F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Verdana" w:hAnsi="Verdana"/>
                      <w:color w:val="0070C0"/>
                      <w:sz w:val="24"/>
                      <w:szCs w:val="24"/>
                    </w:rPr>
                  </w:pPr>
                  <w:r w:rsidRPr="3F5C629F">
                    <w:rPr>
                      <w:rFonts w:ascii="Verdana" w:hAnsi="Verdana"/>
                      <w:color w:val="0070C0"/>
                      <w:sz w:val="24"/>
                      <w:szCs w:val="24"/>
                    </w:rPr>
                    <w:t>Use objects to differentiate beginning sounds of words</w:t>
                  </w:r>
                  <w:r w:rsidR="26AF011F" w:rsidRPr="3F5C629F">
                    <w:rPr>
                      <w:rFonts w:ascii="Verdana" w:hAnsi="Verdana"/>
                      <w:color w:val="0070C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4E871BC" w14:textId="77777777" w:rsidR="000118A0" w:rsidRDefault="000118A0" w:rsidP="001F0D67">
            <w:pPr>
              <w:rPr>
                <w:rFonts w:ascii="Verdana" w:hAnsi="Verdana"/>
                <w:sz w:val="24"/>
                <w:szCs w:val="24"/>
              </w:rPr>
            </w:pPr>
          </w:p>
          <w:p w14:paraId="144A5D23" w14:textId="77777777" w:rsidR="005B4209" w:rsidRPr="001C0D42" w:rsidRDefault="005B4209" w:rsidP="001F0D67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</w:tc>
      </w:tr>
      <w:tr w:rsidR="000118A0" w14:paraId="2755F1A8" w14:textId="77777777" w:rsidTr="132B1290">
        <w:tc>
          <w:tcPr>
            <w:tcW w:w="1696" w:type="dxa"/>
          </w:tcPr>
          <w:p w14:paraId="13433A49" w14:textId="77777777" w:rsidR="000118A0" w:rsidRDefault="000118A0" w:rsidP="000118A0">
            <w:pPr>
              <w:rPr>
                <w:rFonts w:ascii="Verdana" w:hAnsi="Verdana"/>
                <w:sz w:val="28"/>
                <w:szCs w:val="28"/>
              </w:rPr>
            </w:pPr>
            <w:r w:rsidRPr="000118A0">
              <w:rPr>
                <w:rFonts w:ascii="Verdana" w:hAnsi="Verdana"/>
                <w:sz w:val="24"/>
                <w:szCs w:val="24"/>
              </w:rPr>
              <w:t xml:space="preserve">Ongoing </w:t>
            </w:r>
            <w:r>
              <w:rPr>
                <w:rFonts w:ascii="Verdana" w:hAnsi="Verdana"/>
                <w:sz w:val="24"/>
                <w:szCs w:val="24"/>
              </w:rPr>
              <w:t>during</w:t>
            </w:r>
            <w:r w:rsidRPr="000118A0">
              <w:rPr>
                <w:rFonts w:ascii="Verdana" w:hAnsi="Verdana"/>
                <w:sz w:val="24"/>
                <w:szCs w:val="24"/>
              </w:rPr>
              <w:t xml:space="preserve"> the year</w:t>
            </w:r>
            <w:r>
              <w:rPr>
                <w:rFonts w:ascii="Verdana" w:hAnsi="Verdana"/>
                <w:sz w:val="28"/>
                <w:szCs w:val="28"/>
              </w:rPr>
              <w:t>:</w:t>
            </w:r>
          </w:p>
        </w:tc>
        <w:tc>
          <w:tcPr>
            <w:tcW w:w="1260" w:type="dxa"/>
          </w:tcPr>
          <w:p w14:paraId="738610EB" w14:textId="77777777" w:rsidR="000118A0" w:rsidRPr="00016914" w:rsidRDefault="000118A0" w:rsidP="001F0D67">
            <w:pPr>
              <w:pStyle w:val="TableStyle2"/>
              <w:rPr>
                <w:rFonts w:ascii="Verdana" w:hAnsi="Verdana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859" w:type="dxa"/>
          </w:tcPr>
          <w:p w14:paraId="637805D2" w14:textId="77777777" w:rsidR="000118A0" w:rsidRPr="00016914" w:rsidRDefault="000118A0" w:rsidP="001F0D67">
            <w:pPr>
              <w:pStyle w:val="TableStyle2"/>
              <w:rPr>
                <w:rFonts w:ascii="Verdana" w:hAnsi="Verdana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4819" w:type="dxa"/>
          </w:tcPr>
          <w:p w14:paraId="463F29E8" w14:textId="77777777" w:rsidR="000118A0" w:rsidRPr="00016914" w:rsidRDefault="000118A0" w:rsidP="001F0D67">
            <w:pPr>
              <w:pStyle w:val="TableStyle2"/>
              <w:rPr>
                <w:rFonts w:ascii="Verdana" w:hAnsi="Verdana"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</w:tcPr>
          <w:p w14:paraId="3B7B4B86" w14:textId="77777777" w:rsidR="000118A0" w:rsidRPr="00016914" w:rsidRDefault="000118A0" w:rsidP="001F0D67">
            <w:pPr>
              <w:pStyle w:val="TableStyle2"/>
              <w:rPr>
                <w:rFonts w:ascii="Verdana" w:hAnsi="Verdana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812" w:type="dxa"/>
          </w:tcPr>
          <w:p w14:paraId="3A0FF5F2" w14:textId="77777777" w:rsidR="000118A0" w:rsidRPr="00016914" w:rsidRDefault="000118A0" w:rsidP="001F0D67">
            <w:pPr>
              <w:pStyle w:val="TableStyle2"/>
              <w:rPr>
                <w:rFonts w:ascii="Verdana" w:hAnsi="Verdana"/>
                <w:sz w:val="24"/>
                <w:szCs w:val="24"/>
                <w:u w:val="single"/>
                <w:lang w:val="en-US"/>
              </w:rPr>
            </w:pPr>
          </w:p>
        </w:tc>
      </w:tr>
    </w:tbl>
    <w:p w14:paraId="5630AD66" w14:textId="77777777" w:rsidR="00755548" w:rsidRDefault="00755548"/>
    <w:sectPr w:rsidR="00755548" w:rsidSect="000118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2C34E" w14:textId="77777777" w:rsidR="008912D7" w:rsidRDefault="008912D7" w:rsidP="008912D7">
      <w:pPr>
        <w:spacing w:after="0" w:line="240" w:lineRule="auto"/>
      </w:pPr>
      <w:r>
        <w:separator/>
      </w:r>
    </w:p>
  </w:endnote>
  <w:endnote w:type="continuationSeparator" w:id="0">
    <w:p w14:paraId="680A4E5D" w14:textId="77777777" w:rsidR="008912D7" w:rsidRDefault="008912D7" w:rsidP="0089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4B5B7" w14:textId="77777777" w:rsidR="009B198C" w:rsidRDefault="009B19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D93B2" w14:textId="77777777" w:rsidR="009B198C" w:rsidRDefault="009B19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F0D7D" w14:textId="77777777" w:rsidR="009B198C" w:rsidRDefault="009B19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29076" w14:textId="77777777" w:rsidR="008912D7" w:rsidRDefault="008912D7" w:rsidP="008912D7">
      <w:pPr>
        <w:spacing w:after="0" w:line="240" w:lineRule="auto"/>
      </w:pPr>
      <w:r>
        <w:separator/>
      </w:r>
    </w:p>
  </w:footnote>
  <w:footnote w:type="continuationSeparator" w:id="0">
    <w:p w14:paraId="2BA226A1" w14:textId="77777777" w:rsidR="008912D7" w:rsidRDefault="008912D7" w:rsidP="0089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62F1B3" w14:textId="77777777" w:rsidR="009B198C" w:rsidRDefault="009B19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D5862" w14:textId="77777777" w:rsidR="008912D7" w:rsidRDefault="009B198C">
    <w:pPr>
      <w:pStyle w:val="Header"/>
    </w:pPr>
    <w:r>
      <w:t>N</w:t>
    </w:r>
    <w:r w:rsidR="008912D7">
      <w:t>1  Writing Skills Progression</w:t>
    </w:r>
  </w:p>
  <w:p w14:paraId="66204FF1" w14:textId="77777777" w:rsidR="008912D7" w:rsidRDefault="008912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19836" w14:textId="77777777" w:rsidR="009B198C" w:rsidRDefault="009B19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8FA"/>
    <w:multiLevelType w:val="hybridMultilevel"/>
    <w:tmpl w:val="DEDAD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47B2"/>
    <w:multiLevelType w:val="hybridMultilevel"/>
    <w:tmpl w:val="D3DC5BD6"/>
    <w:lvl w:ilvl="0" w:tplc="08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1B6F31A1"/>
    <w:multiLevelType w:val="hybridMultilevel"/>
    <w:tmpl w:val="64C08C52"/>
    <w:lvl w:ilvl="0" w:tplc="9C88BCB6">
      <w:start w:val="1"/>
      <w:numFmt w:val="decimal"/>
      <w:lvlText w:val="%1."/>
      <w:lvlJc w:val="left"/>
      <w:pPr>
        <w:ind w:left="720" w:hanging="360"/>
      </w:pPr>
    </w:lvl>
    <w:lvl w:ilvl="1" w:tplc="01D6D2E6">
      <w:start w:val="1"/>
      <w:numFmt w:val="lowerLetter"/>
      <w:lvlText w:val="%2."/>
      <w:lvlJc w:val="left"/>
      <w:pPr>
        <w:ind w:left="1440" w:hanging="360"/>
      </w:pPr>
    </w:lvl>
    <w:lvl w:ilvl="2" w:tplc="39BC3E72">
      <w:start w:val="1"/>
      <w:numFmt w:val="lowerRoman"/>
      <w:lvlText w:val="%3."/>
      <w:lvlJc w:val="right"/>
      <w:pPr>
        <w:ind w:left="2160" w:hanging="180"/>
      </w:pPr>
    </w:lvl>
    <w:lvl w:ilvl="3" w:tplc="FC88B300">
      <w:start w:val="1"/>
      <w:numFmt w:val="decimal"/>
      <w:lvlText w:val="%4."/>
      <w:lvlJc w:val="left"/>
      <w:pPr>
        <w:ind w:left="2880" w:hanging="360"/>
      </w:pPr>
    </w:lvl>
    <w:lvl w:ilvl="4" w:tplc="AAC606FE">
      <w:start w:val="1"/>
      <w:numFmt w:val="lowerLetter"/>
      <w:lvlText w:val="%5."/>
      <w:lvlJc w:val="left"/>
      <w:pPr>
        <w:ind w:left="3600" w:hanging="360"/>
      </w:pPr>
    </w:lvl>
    <w:lvl w:ilvl="5" w:tplc="B6AEDF42">
      <w:start w:val="1"/>
      <w:numFmt w:val="lowerRoman"/>
      <w:lvlText w:val="%6."/>
      <w:lvlJc w:val="right"/>
      <w:pPr>
        <w:ind w:left="4320" w:hanging="180"/>
      </w:pPr>
    </w:lvl>
    <w:lvl w:ilvl="6" w:tplc="74B6DE62">
      <w:start w:val="1"/>
      <w:numFmt w:val="decimal"/>
      <w:lvlText w:val="%7."/>
      <w:lvlJc w:val="left"/>
      <w:pPr>
        <w:ind w:left="5040" w:hanging="360"/>
      </w:pPr>
    </w:lvl>
    <w:lvl w:ilvl="7" w:tplc="E9B0C194">
      <w:start w:val="1"/>
      <w:numFmt w:val="lowerLetter"/>
      <w:lvlText w:val="%8."/>
      <w:lvlJc w:val="left"/>
      <w:pPr>
        <w:ind w:left="5760" w:hanging="360"/>
      </w:pPr>
    </w:lvl>
    <w:lvl w:ilvl="8" w:tplc="F3080A8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C58CF"/>
    <w:multiLevelType w:val="hybridMultilevel"/>
    <w:tmpl w:val="7EE6DEB0"/>
    <w:lvl w:ilvl="0" w:tplc="F2228B32">
      <w:numFmt w:val="bullet"/>
      <w:lvlText w:val="-"/>
      <w:lvlJc w:val="left"/>
      <w:pPr>
        <w:ind w:left="496" w:hanging="360"/>
      </w:pPr>
      <w:rPr>
        <w:rFonts w:ascii="Verdana" w:eastAsia="Arial Unicode MS" w:hAnsi="Verdana" w:cs="Arial Unicode MS" w:hint="default"/>
      </w:rPr>
    </w:lvl>
    <w:lvl w:ilvl="1" w:tplc="08090003" w:tentative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6" w:hanging="360"/>
      </w:pPr>
      <w:rPr>
        <w:rFonts w:ascii="Wingdings" w:hAnsi="Wingdings" w:hint="default"/>
      </w:rPr>
    </w:lvl>
  </w:abstractNum>
  <w:abstractNum w:abstractNumId="4" w15:restartNumberingAfterBreak="0">
    <w:nsid w:val="3A2E3B33"/>
    <w:multiLevelType w:val="hybridMultilevel"/>
    <w:tmpl w:val="733C65CA"/>
    <w:lvl w:ilvl="0" w:tplc="83166D3A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3FA972AC"/>
    <w:multiLevelType w:val="hybridMultilevel"/>
    <w:tmpl w:val="EA844698"/>
    <w:lvl w:ilvl="0" w:tplc="A85A190A">
      <w:start w:val="1"/>
      <w:numFmt w:val="decimal"/>
      <w:lvlText w:val="%1."/>
      <w:lvlJc w:val="left"/>
      <w:pPr>
        <w:ind w:left="720" w:hanging="360"/>
      </w:pPr>
    </w:lvl>
    <w:lvl w:ilvl="1" w:tplc="F26CA898">
      <w:start w:val="1"/>
      <w:numFmt w:val="lowerLetter"/>
      <w:lvlText w:val="%2."/>
      <w:lvlJc w:val="left"/>
      <w:pPr>
        <w:ind w:left="1440" w:hanging="360"/>
      </w:pPr>
    </w:lvl>
    <w:lvl w:ilvl="2" w:tplc="42982658">
      <w:start w:val="1"/>
      <w:numFmt w:val="lowerRoman"/>
      <w:lvlText w:val="%3."/>
      <w:lvlJc w:val="right"/>
      <w:pPr>
        <w:ind w:left="2160" w:hanging="180"/>
      </w:pPr>
    </w:lvl>
    <w:lvl w:ilvl="3" w:tplc="6016870E">
      <w:start w:val="1"/>
      <w:numFmt w:val="decimal"/>
      <w:lvlText w:val="%4."/>
      <w:lvlJc w:val="left"/>
      <w:pPr>
        <w:ind w:left="2880" w:hanging="360"/>
      </w:pPr>
    </w:lvl>
    <w:lvl w:ilvl="4" w:tplc="BBE6F17E">
      <w:start w:val="1"/>
      <w:numFmt w:val="lowerLetter"/>
      <w:lvlText w:val="%5."/>
      <w:lvlJc w:val="left"/>
      <w:pPr>
        <w:ind w:left="3600" w:hanging="360"/>
      </w:pPr>
    </w:lvl>
    <w:lvl w:ilvl="5" w:tplc="FF782A5E">
      <w:start w:val="1"/>
      <w:numFmt w:val="lowerRoman"/>
      <w:lvlText w:val="%6."/>
      <w:lvlJc w:val="right"/>
      <w:pPr>
        <w:ind w:left="4320" w:hanging="180"/>
      </w:pPr>
    </w:lvl>
    <w:lvl w:ilvl="6" w:tplc="A4D06FB6">
      <w:start w:val="1"/>
      <w:numFmt w:val="decimal"/>
      <w:lvlText w:val="%7."/>
      <w:lvlJc w:val="left"/>
      <w:pPr>
        <w:ind w:left="5040" w:hanging="360"/>
      </w:pPr>
    </w:lvl>
    <w:lvl w:ilvl="7" w:tplc="F1305280">
      <w:start w:val="1"/>
      <w:numFmt w:val="lowerLetter"/>
      <w:lvlText w:val="%8."/>
      <w:lvlJc w:val="left"/>
      <w:pPr>
        <w:ind w:left="5760" w:hanging="360"/>
      </w:pPr>
    </w:lvl>
    <w:lvl w:ilvl="8" w:tplc="7174007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81719"/>
    <w:multiLevelType w:val="hybridMultilevel"/>
    <w:tmpl w:val="A502E8F8"/>
    <w:lvl w:ilvl="0" w:tplc="05B42B7E">
      <w:start w:val="1"/>
      <w:numFmt w:val="decimal"/>
      <w:lvlText w:val="%1."/>
      <w:lvlJc w:val="left"/>
      <w:pPr>
        <w:ind w:left="720" w:hanging="360"/>
      </w:pPr>
    </w:lvl>
    <w:lvl w:ilvl="1" w:tplc="005C18F6">
      <w:start w:val="1"/>
      <w:numFmt w:val="lowerLetter"/>
      <w:lvlText w:val="%2."/>
      <w:lvlJc w:val="left"/>
      <w:pPr>
        <w:ind w:left="1440" w:hanging="360"/>
      </w:pPr>
    </w:lvl>
    <w:lvl w:ilvl="2" w:tplc="E1FCFAF6">
      <w:start w:val="1"/>
      <w:numFmt w:val="lowerRoman"/>
      <w:lvlText w:val="%3."/>
      <w:lvlJc w:val="right"/>
      <w:pPr>
        <w:ind w:left="2160" w:hanging="180"/>
      </w:pPr>
    </w:lvl>
    <w:lvl w:ilvl="3" w:tplc="5D6EBA86">
      <w:start w:val="1"/>
      <w:numFmt w:val="decimal"/>
      <w:lvlText w:val="%4."/>
      <w:lvlJc w:val="left"/>
      <w:pPr>
        <w:ind w:left="2880" w:hanging="360"/>
      </w:pPr>
    </w:lvl>
    <w:lvl w:ilvl="4" w:tplc="3EC8D350">
      <w:start w:val="1"/>
      <w:numFmt w:val="lowerLetter"/>
      <w:lvlText w:val="%5."/>
      <w:lvlJc w:val="left"/>
      <w:pPr>
        <w:ind w:left="3600" w:hanging="360"/>
      </w:pPr>
    </w:lvl>
    <w:lvl w:ilvl="5" w:tplc="20606C0C">
      <w:start w:val="1"/>
      <w:numFmt w:val="lowerRoman"/>
      <w:lvlText w:val="%6."/>
      <w:lvlJc w:val="right"/>
      <w:pPr>
        <w:ind w:left="4320" w:hanging="180"/>
      </w:pPr>
    </w:lvl>
    <w:lvl w:ilvl="6" w:tplc="6A1E6124">
      <w:start w:val="1"/>
      <w:numFmt w:val="decimal"/>
      <w:lvlText w:val="%7."/>
      <w:lvlJc w:val="left"/>
      <w:pPr>
        <w:ind w:left="5040" w:hanging="360"/>
      </w:pPr>
    </w:lvl>
    <w:lvl w:ilvl="7" w:tplc="328CAC5E">
      <w:start w:val="1"/>
      <w:numFmt w:val="lowerLetter"/>
      <w:lvlText w:val="%8."/>
      <w:lvlJc w:val="left"/>
      <w:pPr>
        <w:ind w:left="5760" w:hanging="360"/>
      </w:pPr>
    </w:lvl>
    <w:lvl w:ilvl="8" w:tplc="2D6AA8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E28D9"/>
    <w:multiLevelType w:val="hybridMultilevel"/>
    <w:tmpl w:val="0BB20DEA"/>
    <w:lvl w:ilvl="0" w:tplc="24CE71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E18A2"/>
    <w:multiLevelType w:val="hybridMultilevel"/>
    <w:tmpl w:val="568C9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5131ED"/>
    <w:multiLevelType w:val="hybridMultilevel"/>
    <w:tmpl w:val="097E8F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28F0312"/>
    <w:multiLevelType w:val="hybridMultilevel"/>
    <w:tmpl w:val="4F46B6B4"/>
    <w:lvl w:ilvl="0" w:tplc="08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1" w15:restartNumberingAfterBreak="0">
    <w:nsid w:val="54A516F6"/>
    <w:multiLevelType w:val="hybridMultilevel"/>
    <w:tmpl w:val="78FAA6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C1244B"/>
    <w:multiLevelType w:val="hybridMultilevel"/>
    <w:tmpl w:val="1ECAA9A4"/>
    <w:lvl w:ilvl="0" w:tplc="92286B4E">
      <w:start w:val="1"/>
      <w:numFmt w:val="decimal"/>
      <w:lvlText w:val="%1."/>
      <w:lvlJc w:val="left"/>
      <w:pPr>
        <w:ind w:left="720" w:hanging="360"/>
      </w:pPr>
    </w:lvl>
    <w:lvl w:ilvl="1" w:tplc="F61C3B64">
      <w:start w:val="1"/>
      <w:numFmt w:val="lowerLetter"/>
      <w:lvlText w:val="%2."/>
      <w:lvlJc w:val="left"/>
      <w:pPr>
        <w:ind w:left="1440" w:hanging="360"/>
      </w:pPr>
    </w:lvl>
    <w:lvl w:ilvl="2" w:tplc="E6A623C4">
      <w:start w:val="1"/>
      <w:numFmt w:val="lowerRoman"/>
      <w:lvlText w:val="%3."/>
      <w:lvlJc w:val="right"/>
      <w:pPr>
        <w:ind w:left="2160" w:hanging="180"/>
      </w:pPr>
    </w:lvl>
    <w:lvl w:ilvl="3" w:tplc="9398ADE4">
      <w:start w:val="1"/>
      <w:numFmt w:val="decimal"/>
      <w:lvlText w:val="%4."/>
      <w:lvlJc w:val="left"/>
      <w:pPr>
        <w:ind w:left="2880" w:hanging="360"/>
      </w:pPr>
    </w:lvl>
    <w:lvl w:ilvl="4" w:tplc="99DC2D0A">
      <w:start w:val="1"/>
      <w:numFmt w:val="lowerLetter"/>
      <w:lvlText w:val="%5."/>
      <w:lvlJc w:val="left"/>
      <w:pPr>
        <w:ind w:left="3600" w:hanging="360"/>
      </w:pPr>
    </w:lvl>
    <w:lvl w:ilvl="5" w:tplc="33ACA24E">
      <w:start w:val="1"/>
      <w:numFmt w:val="lowerRoman"/>
      <w:lvlText w:val="%6."/>
      <w:lvlJc w:val="right"/>
      <w:pPr>
        <w:ind w:left="4320" w:hanging="180"/>
      </w:pPr>
    </w:lvl>
    <w:lvl w:ilvl="6" w:tplc="06B48730">
      <w:start w:val="1"/>
      <w:numFmt w:val="decimal"/>
      <w:lvlText w:val="%7."/>
      <w:lvlJc w:val="left"/>
      <w:pPr>
        <w:ind w:left="5040" w:hanging="360"/>
      </w:pPr>
    </w:lvl>
    <w:lvl w:ilvl="7" w:tplc="D8060C90">
      <w:start w:val="1"/>
      <w:numFmt w:val="lowerLetter"/>
      <w:lvlText w:val="%8."/>
      <w:lvlJc w:val="left"/>
      <w:pPr>
        <w:ind w:left="5760" w:hanging="360"/>
      </w:pPr>
    </w:lvl>
    <w:lvl w:ilvl="8" w:tplc="37E6C8F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B84378"/>
    <w:multiLevelType w:val="hybridMultilevel"/>
    <w:tmpl w:val="1BB65C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331055"/>
    <w:multiLevelType w:val="hybridMultilevel"/>
    <w:tmpl w:val="9050DE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C8125D6"/>
    <w:multiLevelType w:val="hybridMultilevel"/>
    <w:tmpl w:val="528C3B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2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4"/>
  </w:num>
  <w:num w:numId="13">
    <w:abstractNumId w:val="8"/>
  </w:num>
  <w:num w:numId="14">
    <w:abstractNumId w:val="9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9D5"/>
    <w:rsid w:val="000118A0"/>
    <w:rsid w:val="0005024E"/>
    <w:rsid w:val="000A0337"/>
    <w:rsid w:val="000A64DF"/>
    <w:rsid w:val="000D235A"/>
    <w:rsid w:val="00146977"/>
    <w:rsid w:val="00196241"/>
    <w:rsid w:val="001C2660"/>
    <w:rsid w:val="00245582"/>
    <w:rsid w:val="002C2E6F"/>
    <w:rsid w:val="002E71E0"/>
    <w:rsid w:val="003011E0"/>
    <w:rsid w:val="00303B43"/>
    <w:rsid w:val="003B7ADD"/>
    <w:rsid w:val="005669C6"/>
    <w:rsid w:val="005B4209"/>
    <w:rsid w:val="006319D5"/>
    <w:rsid w:val="00640ADB"/>
    <w:rsid w:val="0066410F"/>
    <w:rsid w:val="00755548"/>
    <w:rsid w:val="007D3945"/>
    <w:rsid w:val="007D6BEB"/>
    <w:rsid w:val="008912D7"/>
    <w:rsid w:val="00952C6A"/>
    <w:rsid w:val="00996679"/>
    <w:rsid w:val="0099776A"/>
    <w:rsid w:val="009B198C"/>
    <w:rsid w:val="009B3B56"/>
    <w:rsid w:val="009F6BD2"/>
    <w:rsid w:val="00B318F3"/>
    <w:rsid w:val="00B50AC3"/>
    <w:rsid w:val="00B656E3"/>
    <w:rsid w:val="00B80E01"/>
    <w:rsid w:val="00B944E4"/>
    <w:rsid w:val="00BF7BDA"/>
    <w:rsid w:val="00C32F45"/>
    <w:rsid w:val="00CF35A8"/>
    <w:rsid w:val="00D03076"/>
    <w:rsid w:val="00D45AA6"/>
    <w:rsid w:val="00E1C31C"/>
    <w:rsid w:val="00E519B7"/>
    <w:rsid w:val="00F600C9"/>
    <w:rsid w:val="00FA5FFF"/>
    <w:rsid w:val="00FF278E"/>
    <w:rsid w:val="01917168"/>
    <w:rsid w:val="05C14D97"/>
    <w:rsid w:val="08EC7CE8"/>
    <w:rsid w:val="0C33223B"/>
    <w:rsid w:val="0EC05AAC"/>
    <w:rsid w:val="0F509D61"/>
    <w:rsid w:val="0FC0641C"/>
    <w:rsid w:val="12AD628D"/>
    <w:rsid w:val="132B1290"/>
    <w:rsid w:val="14316618"/>
    <w:rsid w:val="14C3DC64"/>
    <w:rsid w:val="14EE7603"/>
    <w:rsid w:val="16EDB2BF"/>
    <w:rsid w:val="1953A588"/>
    <w:rsid w:val="1A09F125"/>
    <w:rsid w:val="1CAC988A"/>
    <w:rsid w:val="2084F1A7"/>
    <w:rsid w:val="2104ED56"/>
    <w:rsid w:val="224A38E4"/>
    <w:rsid w:val="22614891"/>
    <w:rsid w:val="22C13246"/>
    <w:rsid w:val="26AF011F"/>
    <w:rsid w:val="28924642"/>
    <w:rsid w:val="28AE0D4D"/>
    <w:rsid w:val="2B6D2DD9"/>
    <w:rsid w:val="2B9CF680"/>
    <w:rsid w:val="308FB0DA"/>
    <w:rsid w:val="313D7EEE"/>
    <w:rsid w:val="326D6C7E"/>
    <w:rsid w:val="32D08588"/>
    <w:rsid w:val="3825B560"/>
    <w:rsid w:val="3C8AC47F"/>
    <w:rsid w:val="3E794406"/>
    <w:rsid w:val="3F1B6C82"/>
    <w:rsid w:val="3F5C629F"/>
    <w:rsid w:val="42EBD0BF"/>
    <w:rsid w:val="44266B2E"/>
    <w:rsid w:val="445F759B"/>
    <w:rsid w:val="457005F1"/>
    <w:rsid w:val="45D0BDFD"/>
    <w:rsid w:val="4663F8E2"/>
    <w:rsid w:val="5568EBBD"/>
    <w:rsid w:val="5713E23D"/>
    <w:rsid w:val="57D91CD7"/>
    <w:rsid w:val="58680EEC"/>
    <w:rsid w:val="58D84D0C"/>
    <w:rsid w:val="5AF82652"/>
    <w:rsid w:val="5B5898C8"/>
    <w:rsid w:val="5C147F21"/>
    <w:rsid w:val="5CBCDE3A"/>
    <w:rsid w:val="5DD18761"/>
    <w:rsid w:val="5F6F3316"/>
    <w:rsid w:val="61C1E7C1"/>
    <w:rsid w:val="671A5CA1"/>
    <w:rsid w:val="696BA522"/>
    <w:rsid w:val="6A62871B"/>
    <w:rsid w:val="6D8B496E"/>
    <w:rsid w:val="7141B47C"/>
    <w:rsid w:val="73AEB97F"/>
    <w:rsid w:val="76301D33"/>
    <w:rsid w:val="77B3CC21"/>
    <w:rsid w:val="77B4DD54"/>
    <w:rsid w:val="7C563F96"/>
    <w:rsid w:val="7E1C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6A7A6"/>
  <w15:chartTrackingRefBased/>
  <w15:docId w15:val="{AAA2488F-98B7-421D-861D-2D389149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9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2">
    <w:name w:val="Table Style 2"/>
    <w:rsid w:val="006319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 w:val="20"/>
      <w:szCs w:val="20"/>
      <w:bdr w:val="nil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AD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D23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2D7"/>
  </w:style>
  <w:style w:type="paragraph" w:styleId="Footer">
    <w:name w:val="footer"/>
    <w:basedOn w:val="Normal"/>
    <w:link w:val="FooterChar"/>
    <w:uiPriority w:val="99"/>
    <w:unhideWhenUsed/>
    <w:rsid w:val="00891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5A0D2CEB17314CB2BA6BC465E755F4" ma:contentTypeVersion="12" ma:contentTypeDescription="Create a new document." ma:contentTypeScope="" ma:versionID="ee1c7d13d98b38064c10eb9019664761">
  <xsd:schema xmlns:xsd="http://www.w3.org/2001/XMLSchema" xmlns:xs="http://www.w3.org/2001/XMLSchema" xmlns:p="http://schemas.microsoft.com/office/2006/metadata/properties" xmlns:ns2="d93a4721-0192-4fb9-bda1-801051ea0e6a" xmlns:ns3="dfe2f2fd-a286-40c3-8685-fe1f4af91daf" targetNamespace="http://schemas.microsoft.com/office/2006/metadata/properties" ma:root="true" ma:fieldsID="f3064f77eff17fa332c8a83b4604c418" ns2:_="" ns3:_="">
    <xsd:import namespace="d93a4721-0192-4fb9-bda1-801051ea0e6a"/>
    <xsd:import namespace="dfe2f2fd-a286-40c3-8685-fe1f4af91da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a4721-0192-4fb9-bda1-801051ea0e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2f2fd-a286-40c3-8685-fe1f4af91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DC9455-34B3-4C2D-A2F6-B19543696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3a4721-0192-4fb9-bda1-801051ea0e6a"/>
    <ds:schemaRef ds:uri="dfe2f2fd-a286-40c3-8685-fe1f4af91d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CADCE-BCDE-4487-A013-A16B4D23045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d93a4721-0192-4fb9-bda1-801051ea0e6a"/>
    <ds:schemaRef ds:uri="http://schemas.microsoft.com/office/infopath/2007/PartnerControls"/>
    <ds:schemaRef ds:uri="dfe2f2fd-a286-40c3-8685-fe1f4af91daf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85E8D03-2FCB-4696-ABD5-1F5D95EAA9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Kerra Stephens</dc:creator>
  <cp:keywords/>
  <dc:description/>
  <cp:lastModifiedBy>Jo Coomber</cp:lastModifiedBy>
  <cp:revision>3</cp:revision>
  <cp:lastPrinted>2019-06-17T11:31:00Z</cp:lastPrinted>
  <dcterms:created xsi:type="dcterms:W3CDTF">2020-05-11T09:56:00Z</dcterms:created>
  <dcterms:modified xsi:type="dcterms:W3CDTF">2020-05-11T09:58:00Z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0x010100295A0D2CEB17314CB2BA6BC465E755F4</vt:lpwstr>
  </property>
</Properties>
</file>